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655AC808" w:rsidR="002426AC" w:rsidRPr="00690F7C" w:rsidRDefault="002426AC" w:rsidP="002426AC">
      <w:pPr>
        <w:rPr>
          <w:b/>
          <w:sz w:val="28"/>
          <w:szCs w:val="28"/>
        </w:rPr>
      </w:pPr>
      <w:r w:rsidRPr="00681739">
        <w:rPr>
          <w:b/>
          <w:sz w:val="28"/>
          <w:szCs w:val="28"/>
        </w:rPr>
        <w:t>Název zakázky: „</w:t>
      </w:r>
      <w:r w:rsidR="006871AE">
        <w:rPr>
          <w:b/>
          <w:sz w:val="28"/>
          <w:szCs w:val="28"/>
        </w:rPr>
        <w:t>Nákup t</w:t>
      </w:r>
      <w:r w:rsidR="00E819D1" w:rsidRPr="00E819D1">
        <w:rPr>
          <w:b/>
          <w:sz w:val="28"/>
          <w:szCs w:val="28"/>
        </w:rPr>
        <w:t>echnik</w:t>
      </w:r>
      <w:r w:rsidR="006871AE">
        <w:rPr>
          <w:b/>
          <w:sz w:val="28"/>
          <w:szCs w:val="28"/>
        </w:rPr>
        <w:t>y</w:t>
      </w:r>
      <w:r w:rsidR="00E819D1" w:rsidRPr="00E819D1">
        <w:rPr>
          <w:b/>
          <w:sz w:val="28"/>
          <w:szCs w:val="28"/>
        </w:rPr>
        <w:t xml:space="preserve"> pro údržbu železničního svršku 2023</w:t>
      </w:r>
      <w:r w:rsidR="0080211D" w:rsidRPr="00681739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"[</w:t>
      </w:r>
      <w:r w:rsidR="002426AC" w:rsidRPr="00FE732B">
        <w:rPr>
          <w:b/>
          <w:highlight w:val="lightGray"/>
        </w:rPr>
        <w:t xml:space="preserve">VLOŽÍ </w:t>
      </w:r>
      <w:r w:rsidR="00982432" w:rsidRPr="00FE732B">
        <w:rPr>
          <w:b/>
          <w:highlight w:val="lightGray"/>
        </w:rPr>
        <w:t>KUPUJÍCÍ</w:t>
      </w:r>
      <w:r w:rsidR="002426AC" w:rsidRPr="00E22743">
        <w:rPr>
          <w:b/>
        </w:rPr>
        <w:t>]"</w:t>
      </w:r>
    </w:p>
    <w:p w14:paraId="6A3352B1" w14:textId="57190C31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 xml:space="preserve">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  <w:r w:rsidR="00FE732B">
        <w:rPr>
          <w:b/>
        </w:rPr>
        <w:t xml:space="preserve"> </w:t>
      </w:r>
      <w:r w:rsidR="00FE732B" w:rsidRPr="00FE732B">
        <w:rPr>
          <w:bCs/>
          <w:i/>
          <w:iCs/>
          <w:color w:val="FF0000"/>
          <w:sz w:val="16"/>
          <w:szCs w:val="16"/>
        </w:rPr>
        <w:t>– nepovinný údaj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46498">
        <w:rPr>
          <w:rFonts w:eastAsia="Times New Roman" w:cs="Times New Roman"/>
          <w:lang w:eastAsia="cs-CZ"/>
        </w:rPr>
        <w:t>sp</w:t>
      </w:r>
      <w:proofErr w:type="spellEnd"/>
      <w:r w:rsidRPr="00646498">
        <w:rPr>
          <w:rFonts w:eastAsia="Times New Roman" w:cs="Times New Roman"/>
          <w:lang w:eastAsia="cs-CZ"/>
        </w:rPr>
        <w:t xml:space="preserve">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3CBE898D" w:rsidR="00CB6F00" w:rsidRDefault="00CB6F00" w:rsidP="00681739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</w:t>
      </w:r>
      <w:r w:rsidR="00681739" w:rsidRPr="00681739">
        <w:rPr>
          <w:rFonts w:ascii="Verdana" w:hAnsi="Verdana"/>
        </w:rPr>
        <w:t xml:space="preserve">ředitel organizační jednotky na základě pověření </w:t>
      </w:r>
      <w:r w:rsidR="00681739">
        <w:rPr>
          <w:rFonts w:ascii="Verdana" w:hAnsi="Verdana"/>
        </w:rPr>
        <w:br/>
      </w:r>
      <w:r w:rsidR="00681739" w:rsidRPr="00681739">
        <w:rPr>
          <w:rFonts w:ascii="Verdana" w:hAnsi="Verdana"/>
        </w:rPr>
        <w:t>č. 3146</w:t>
      </w:r>
      <w:r w:rsidR="00681739">
        <w:rPr>
          <w:rFonts w:ascii="Verdana" w:hAnsi="Verdana"/>
        </w:rPr>
        <w:t xml:space="preserve"> </w:t>
      </w:r>
      <w:r w:rsidR="00681739" w:rsidRPr="00681739">
        <w:rPr>
          <w:rFonts w:ascii="Verdana" w:hAnsi="Verdana"/>
        </w:rPr>
        <w:t>ze dne 15. prosince 2021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4A439B2D" w:rsidR="00FA761D" w:rsidRPr="00B42F40" w:rsidRDefault="00A27FAC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>
        <w:rPr>
          <w:rStyle w:val="Zdraznnjemn"/>
          <w:b/>
          <w:iCs w:val="0"/>
          <w:color w:val="auto"/>
        </w:rPr>
        <w:t>Korespondenční adresa: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2F55E1C6" w:rsidR="00FA761D" w:rsidRDefault="00FA761D" w:rsidP="00FA761D">
      <w:pPr>
        <w:pStyle w:val="Textbezodsazen"/>
      </w:pPr>
      <w:r>
        <w:t>Oblastní ředitelství Ostrava, Mug</w:t>
      </w:r>
      <w:r w:rsidR="00D86964">
        <w:t>linovská 1038/5, 702 00 Ostrava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4CC4D8F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="002B4DE6">
        <w:rPr>
          <w:rFonts w:cs="Calibri"/>
          <w:b/>
        </w:rPr>
        <w:t xml:space="preserve"> v elektronické podobě:</w:t>
      </w:r>
    </w:p>
    <w:p w14:paraId="6214EDF5" w14:textId="34A74973" w:rsidR="00FA761D" w:rsidRDefault="006871AE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1B4A8D0D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,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2AC7C1C9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Pr="00B42F40">
        <w:t>]"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4126F9A4" w:rsidR="00D85C5B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5B480A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 </w:t>
      </w:r>
      <w:r w:rsidRPr="00F73272">
        <w:rPr>
          <w:lang w:eastAsia="cs-CZ"/>
        </w:rPr>
        <w:t>„</w:t>
      </w:r>
      <w:r w:rsidR="006871AE" w:rsidRPr="006871AE">
        <w:rPr>
          <w:b/>
          <w:bCs/>
          <w:lang w:eastAsia="cs-CZ"/>
        </w:rPr>
        <w:t>Nákup t</w:t>
      </w:r>
      <w:r w:rsidR="00E819D1" w:rsidRPr="00E819D1">
        <w:rPr>
          <w:b/>
          <w:color w:val="000000"/>
        </w:rPr>
        <w:t>echnik</w:t>
      </w:r>
      <w:r w:rsidR="006871AE">
        <w:rPr>
          <w:b/>
          <w:color w:val="000000"/>
        </w:rPr>
        <w:t>y</w:t>
      </w:r>
      <w:r w:rsidR="00E819D1" w:rsidRPr="00E819D1">
        <w:rPr>
          <w:b/>
          <w:color w:val="000000"/>
        </w:rPr>
        <w:t xml:space="preserve"> pro údržbu železničního svršku 2023</w:t>
      </w:r>
      <w:r w:rsidRPr="00F73272">
        <w:rPr>
          <w:lang w:eastAsia="cs-CZ"/>
        </w:rPr>
        <w:t xml:space="preserve">“, ev. č. veřejné zakázky </w:t>
      </w:r>
      <w:r w:rsidR="00932557" w:rsidRPr="00F73272">
        <w:rPr>
          <w:lang w:eastAsia="cs-CZ"/>
        </w:rPr>
        <w:t>zadavatele</w:t>
      </w:r>
      <w:r w:rsidRPr="00F73272">
        <w:rPr>
          <w:lang w:eastAsia="cs-CZ"/>
        </w:rPr>
        <w:t xml:space="preserve">: </w:t>
      </w:r>
      <w:r w:rsidR="000B73F3" w:rsidRPr="00F73272">
        <w:rPr>
          <w:b/>
          <w:lang w:eastAsia="cs-CZ"/>
        </w:rPr>
        <w:t>635</w:t>
      </w:r>
      <w:r w:rsidR="00CD4162">
        <w:rPr>
          <w:b/>
          <w:lang w:eastAsia="cs-CZ"/>
        </w:rPr>
        <w:t>23</w:t>
      </w:r>
      <w:r w:rsidR="00D90516">
        <w:rPr>
          <w:b/>
          <w:lang w:eastAsia="cs-CZ"/>
        </w:rPr>
        <w:t>1</w:t>
      </w:r>
      <w:r w:rsidR="00E819D1">
        <w:rPr>
          <w:b/>
          <w:lang w:eastAsia="cs-CZ"/>
        </w:rPr>
        <w:t>53</w:t>
      </w:r>
      <w:r w:rsidR="0011360B" w:rsidRPr="00F73272">
        <w:rPr>
          <w:b/>
          <w:lang w:eastAsia="cs-CZ"/>
        </w:rPr>
        <w:t>,</w:t>
      </w:r>
      <w:r w:rsidR="00491E0A" w:rsidRPr="00F73272">
        <w:rPr>
          <w:lang w:eastAsia="cs-CZ"/>
        </w:rPr>
        <w:t xml:space="preserve"> </w:t>
      </w:r>
      <w:r w:rsidR="001C22E7" w:rsidRPr="00F73272">
        <w:rPr>
          <w:rFonts w:eastAsia="Times New Roman" w:cs="Times New Roman"/>
          <w:lang w:eastAsia="cs-CZ"/>
        </w:rPr>
        <w:t>č.j. veřejné zakázky</w:t>
      </w:r>
      <w:r w:rsidR="00F20995" w:rsidRPr="00F73272">
        <w:rPr>
          <w:rFonts w:eastAsia="Times New Roman" w:cs="Times New Roman"/>
          <w:lang w:eastAsia="cs-CZ"/>
        </w:rPr>
        <w:t xml:space="preserve"> </w:t>
      </w:r>
      <w:r w:rsidR="00E819D1">
        <w:rPr>
          <w:rFonts w:eastAsia="Times New Roman" w:cs="Times New Roman"/>
          <w:lang w:eastAsia="cs-CZ"/>
        </w:rPr>
        <w:t>33892</w:t>
      </w:r>
      <w:r w:rsidR="00CD4162">
        <w:rPr>
          <w:rFonts w:eastAsia="Times New Roman" w:cs="Times New Roman"/>
          <w:lang w:eastAsia="cs-CZ"/>
        </w:rPr>
        <w:t>/2023</w:t>
      </w:r>
      <w:r w:rsidR="00710FDB" w:rsidRPr="00710FDB">
        <w:rPr>
          <w:rFonts w:eastAsia="Times New Roman" w:cs="Times New Roman"/>
          <w:lang w:eastAsia="cs-CZ"/>
        </w:rPr>
        <w:t xml:space="preserve">-SŽ-OŘ OVA-NPI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>ouvy tak budou vykládána v souladu se zadávac</w:t>
      </w:r>
      <w:r w:rsidR="002B4DE6">
        <w:rPr>
          <w:lang w:eastAsia="cs-CZ"/>
        </w:rPr>
        <w:t>ími podmínkami veřejné zakázky.</w:t>
      </w:r>
    </w:p>
    <w:p w14:paraId="0E1F9B3B" w14:textId="6D92CD8B" w:rsidR="002505F7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</w:p>
    <w:p w14:paraId="33E446A8" w14:textId="577769EE" w:rsidR="002505F7" w:rsidRPr="00A83222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3C41AB73" w14:textId="1462E5D5" w:rsidR="00D85C5B" w:rsidRPr="00DA78CD" w:rsidRDefault="005C2550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</w:rPr>
      </w:pPr>
      <w:r>
        <w:rPr>
          <w:rFonts w:eastAsia="Times New Roman"/>
          <w:caps/>
          <w:sz w:val="22"/>
          <w:szCs w:val="22"/>
          <w:u w:val="none"/>
        </w:rPr>
        <w:t>Předmět koupě</w:t>
      </w:r>
    </w:p>
    <w:p w14:paraId="6551EA93" w14:textId="5A48A1DD" w:rsidR="00F4008F" w:rsidRDefault="00EC6900" w:rsidP="006871AE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F4008F">
        <w:rPr>
          <w:rFonts w:ascii="Verdana" w:eastAsia="Verdana" w:hAnsi="Verdana" w:cs="Times New Roman"/>
        </w:rPr>
        <w:t xml:space="preserve">Předmětem koupě je </w:t>
      </w:r>
      <w:r w:rsidR="005B480A" w:rsidRPr="00F4008F">
        <w:t>dodávka nov</w:t>
      </w:r>
      <w:r w:rsidR="00D3624D">
        <w:t>é techniky pro údržbu železničního svršku</w:t>
      </w:r>
      <w:r w:rsidR="00D90516" w:rsidRPr="00F4008F">
        <w:t xml:space="preserve"> a jejich příslušenství pro potřebu správy tratí při údržbě drážního tělesa</w:t>
      </w:r>
      <w:r w:rsidR="00F4008F" w:rsidRPr="00F4008F">
        <w:rPr>
          <w:rFonts w:ascii="Verdana" w:eastAsia="Verdana" w:hAnsi="Verdana" w:cs="Times New Roman"/>
        </w:rPr>
        <w:t xml:space="preserve"> za účelem zajištění</w:t>
      </w:r>
      <w:r w:rsidR="00F4008F" w:rsidRPr="0080211D">
        <w:rPr>
          <w:rFonts w:ascii="Verdana" w:eastAsia="Verdana" w:hAnsi="Verdana" w:cs="Times New Roman"/>
        </w:rPr>
        <w:t xml:space="preserve"> provozuschopnosti železniční infrastruktury zadavatele</w:t>
      </w:r>
      <w:r w:rsidR="00F4008F" w:rsidRPr="0080211D">
        <w:t xml:space="preserve"> </w:t>
      </w:r>
      <w:r w:rsidR="00F4008F" w:rsidRPr="0080211D">
        <w:rPr>
          <w:rFonts w:ascii="Verdana" w:eastAsia="Verdana" w:hAnsi="Verdana" w:cs="Times New Roman"/>
        </w:rPr>
        <w:t>(dále jen „</w:t>
      </w:r>
      <w:r w:rsidR="00F4008F">
        <w:rPr>
          <w:rFonts w:ascii="Verdana" w:eastAsia="Verdana" w:hAnsi="Verdana" w:cs="Times New Roman"/>
        </w:rPr>
        <w:t>P</w:t>
      </w:r>
      <w:r w:rsidR="00F4008F" w:rsidRPr="0080211D">
        <w:rPr>
          <w:rFonts w:ascii="Verdana" w:eastAsia="Verdana" w:hAnsi="Verdana" w:cs="Times New Roman"/>
        </w:rPr>
        <w:t>ředmět koupě“)</w:t>
      </w:r>
      <w:r w:rsidR="00F4008F">
        <w:rPr>
          <w:rFonts w:ascii="Verdana" w:eastAsia="Verdana" w:hAnsi="Verdana" w:cs="Times New Roman"/>
        </w:rPr>
        <w:t xml:space="preserve">, a to: </w:t>
      </w:r>
    </w:p>
    <w:tbl>
      <w:tblPr>
        <w:tblStyle w:val="Mkatabulky"/>
        <w:tblW w:w="864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1230"/>
        <w:gridCol w:w="6432"/>
      </w:tblGrid>
      <w:tr w:rsidR="00F4008F" w14:paraId="7E32CE3A" w14:textId="77777777" w:rsidTr="000E3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BA2DF" w14:textId="77777777" w:rsidR="00F4008F" w:rsidRDefault="00F4008F" w:rsidP="000E3865">
            <w:pPr>
              <w:jc w:val="center"/>
              <w:rPr>
                <w:sz w:val="16"/>
                <w:szCs w:val="16"/>
              </w:rPr>
            </w:pPr>
            <w:r>
              <w:t xml:space="preserve">  </w:t>
            </w:r>
            <w:r>
              <w:rPr>
                <w:sz w:val="16"/>
                <w:szCs w:val="16"/>
              </w:rPr>
              <w:t>Poř.č.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060E" w14:textId="77777777" w:rsidR="00F4008F" w:rsidRDefault="00F4008F" w:rsidP="000E38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Počet 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8EDAD" w14:textId="77777777" w:rsidR="00F4008F" w:rsidRDefault="00F4008F" w:rsidP="000E38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Označení stroje - zařízení</w:t>
            </w:r>
          </w:p>
        </w:tc>
      </w:tr>
      <w:tr w:rsidR="00D3624D" w14:paraId="733C44E2" w14:textId="77777777" w:rsidTr="000E3865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2F5C9" w14:textId="47962CB3" w:rsidR="00D3624D" w:rsidRDefault="00E819D1" w:rsidP="00D362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D3624D">
              <w:rPr>
                <w:sz w:val="16"/>
                <w:szCs w:val="16"/>
              </w:rPr>
              <w:t>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F2D2" w14:textId="76AC5A98" w:rsidR="00D3624D" w:rsidRDefault="00D3624D" w:rsidP="00D362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2 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0AC0" w14:textId="55405A73" w:rsidR="00D3624D" w:rsidRPr="00F675E7" w:rsidRDefault="00D3624D" w:rsidP="00D362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Univerzální zatáčečka </w:t>
            </w:r>
          </w:p>
        </w:tc>
      </w:tr>
      <w:tr w:rsidR="00D3624D" w14:paraId="5019818A" w14:textId="77777777" w:rsidTr="000E3865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C283" w14:textId="5FE2F266" w:rsidR="00D3624D" w:rsidRDefault="00E819D1" w:rsidP="00D3624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D3624D">
              <w:rPr>
                <w:sz w:val="16"/>
                <w:szCs w:val="16"/>
              </w:rPr>
              <w:t>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0D08" w14:textId="06D20B6D" w:rsidR="00D3624D" w:rsidRDefault="00D3624D" w:rsidP="00D362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3 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C60B" w14:textId="430CF604" w:rsidR="00D3624D" w:rsidRDefault="00D3624D" w:rsidP="00D362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Modulární bruska hlav kolejnic a výhybek pro rozchod kolejí 1435 mm</w:t>
            </w:r>
          </w:p>
        </w:tc>
      </w:tr>
    </w:tbl>
    <w:p w14:paraId="49FBDA38" w14:textId="70C68B6B" w:rsidR="00982432" w:rsidRDefault="00982432" w:rsidP="006871AE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before="120"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158D6FBC" w:rsidR="0082072B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</w:t>
      </w:r>
      <w:r w:rsidR="005B480A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nabýt k tomuto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>ředmětu koupě vlastnické právo.</w:t>
      </w:r>
    </w:p>
    <w:p w14:paraId="46EE9E64" w14:textId="30F494EC" w:rsidR="0082072B" w:rsidRPr="007624EC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převzít a zaplatit za něj sjednanou </w:t>
      </w:r>
      <w:r w:rsidR="005B480A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upní cenu </w:t>
      </w:r>
      <w:r w:rsidRPr="007624EC">
        <w:rPr>
          <w:rFonts w:eastAsia="Times New Roman" w:cs="Times New Roman"/>
          <w:lang w:eastAsia="cs-CZ"/>
        </w:rPr>
        <w:t xml:space="preserve">způsobem a v termínech stanovených touto </w:t>
      </w:r>
      <w:r w:rsidR="002A0CB0" w:rsidRPr="007624EC">
        <w:rPr>
          <w:rFonts w:eastAsia="Times New Roman" w:cs="Times New Roman"/>
          <w:lang w:eastAsia="cs-CZ"/>
        </w:rPr>
        <w:t>S</w:t>
      </w:r>
      <w:r w:rsidRPr="007624EC">
        <w:rPr>
          <w:rFonts w:eastAsia="Times New Roman" w:cs="Times New Roman"/>
          <w:lang w:eastAsia="cs-CZ"/>
        </w:rPr>
        <w:t>mlouvou.</w:t>
      </w:r>
    </w:p>
    <w:p w14:paraId="4B3F3EA4" w14:textId="77777777" w:rsidR="002640D9" w:rsidRPr="007624EC" w:rsidRDefault="00D85C5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</w:pPr>
      <w:r w:rsidRPr="007624EC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7624EC">
        <w:rPr>
          <w:rFonts w:eastAsia="Times New Roman" w:cs="Times New Roman"/>
          <w:lang w:eastAsia="cs-CZ"/>
        </w:rPr>
        <w:t xml:space="preserve">příslušnými </w:t>
      </w:r>
      <w:r w:rsidRPr="007624EC">
        <w:rPr>
          <w:rFonts w:eastAsia="Times New Roman" w:cs="Times New Roman"/>
          <w:lang w:eastAsia="cs-CZ"/>
        </w:rPr>
        <w:t>právními předpisy, normam</w:t>
      </w:r>
      <w:r w:rsidR="00A83222" w:rsidRPr="007624EC">
        <w:rPr>
          <w:rFonts w:eastAsia="Times New Roman" w:cs="Times New Roman"/>
          <w:lang w:eastAsia="cs-CZ"/>
        </w:rPr>
        <w:t>i ČSN a</w:t>
      </w:r>
      <w:r w:rsidR="00491065" w:rsidRPr="007624EC">
        <w:rPr>
          <w:rFonts w:eastAsia="Times New Roman" w:cs="Times New Roman"/>
          <w:lang w:eastAsia="cs-CZ"/>
        </w:rPr>
        <w:t xml:space="preserve"> příslušnými </w:t>
      </w:r>
      <w:r w:rsidR="00A83222" w:rsidRPr="007624EC">
        <w:rPr>
          <w:rFonts w:eastAsia="Times New Roman" w:cs="Times New Roman"/>
          <w:lang w:eastAsia="cs-CZ"/>
        </w:rPr>
        <w:t>technickými normami</w:t>
      </w:r>
      <w:r w:rsidR="00C90826" w:rsidRPr="007624EC">
        <w:rPr>
          <w:rFonts w:eastAsia="Times New Roman" w:cs="Times New Roman"/>
          <w:lang w:eastAsia="cs-CZ"/>
        </w:rPr>
        <w:t>.</w:t>
      </w:r>
    </w:p>
    <w:p w14:paraId="5452EB06" w14:textId="77777777" w:rsidR="004D7CA8" w:rsidRPr="00F4008F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Jakost ani provedení Předmětu koupě není </w:t>
      </w:r>
      <w:r w:rsidRPr="00F4008F">
        <w:rPr>
          <w:rFonts w:eastAsia="Times New Roman" w:cs="Times New Roman"/>
          <w:lang w:eastAsia="cs-CZ"/>
        </w:rPr>
        <w:t>určeno vzorkem ani předlohou.</w:t>
      </w:r>
    </w:p>
    <w:p w14:paraId="0C0F3008" w14:textId="2E4872A2" w:rsidR="004D7CA8" w:rsidRPr="00DA78CD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4008F">
        <w:rPr>
          <w:rFonts w:eastAsia="Times New Roman" w:cs="Times New Roman"/>
          <w:lang w:eastAsia="cs-CZ"/>
        </w:rPr>
        <w:t xml:space="preserve">Součástí dodávky </w:t>
      </w:r>
      <w:r w:rsidR="007624EC" w:rsidRPr="00F4008F">
        <w:rPr>
          <w:rFonts w:eastAsia="Times New Roman" w:cs="Times New Roman"/>
          <w:lang w:eastAsia="cs-CZ"/>
        </w:rPr>
        <w:t>P</w:t>
      </w:r>
      <w:r w:rsidRPr="00F4008F">
        <w:rPr>
          <w:rFonts w:eastAsia="Times New Roman" w:cs="Times New Roman"/>
          <w:lang w:eastAsia="cs-CZ"/>
        </w:rPr>
        <w:t xml:space="preserve">ředmětu koupě je rovněž zaškolení </w:t>
      </w:r>
      <w:r w:rsidR="00FC6DA1" w:rsidRPr="00F4008F">
        <w:rPr>
          <w:rFonts w:eastAsia="Times New Roman" w:cs="Times New Roman"/>
          <w:lang w:eastAsia="cs-CZ"/>
        </w:rPr>
        <w:t xml:space="preserve">min. 2 </w:t>
      </w:r>
      <w:r w:rsidRPr="00F4008F">
        <w:rPr>
          <w:rFonts w:eastAsia="Times New Roman" w:cs="Times New Roman"/>
          <w:lang w:eastAsia="cs-CZ"/>
        </w:rPr>
        <w:t>zaměstnanců Kupujícího</w:t>
      </w:r>
      <w:r w:rsidRPr="00DA78CD">
        <w:rPr>
          <w:rFonts w:eastAsia="Times New Roman" w:cs="Times New Roman"/>
          <w:lang w:eastAsia="cs-CZ"/>
        </w:rPr>
        <w:t xml:space="preserve"> pro bezpečnou obsluhu a údržbu </w:t>
      </w:r>
      <w:r w:rsidR="00FC6DA1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</w:t>
      </w:r>
      <w:r w:rsidR="00F4008F">
        <w:rPr>
          <w:rFonts w:eastAsia="Times New Roman" w:cs="Times New Roman"/>
          <w:lang w:eastAsia="cs-CZ"/>
        </w:rPr>
        <w:t xml:space="preserve"> (myšleno pro každou položku Předmětu koupě samostatně)</w:t>
      </w:r>
      <w:r w:rsidRPr="00DA78CD">
        <w:rPr>
          <w:rFonts w:eastAsia="Times New Roman" w:cs="Times New Roman"/>
          <w:lang w:eastAsia="cs-CZ"/>
        </w:rPr>
        <w:t xml:space="preserve">, které se Prodávající zavazuje zajistit </w:t>
      </w:r>
      <w:r w:rsidRPr="00F0281C">
        <w:rPr>
          <w:rFonts w:eastAsia="Times New Roman" w:cs="Times New Roman"/>
          <w:lang w:eastAsia="cs-CZ"/>
        </w:rPr>
        <w:t xml:space="preserve">nejpozději ve lhůtě 14 pracovních dní ode dne předání </w:t>
      </w:r>
      <w:r w:rsidR="00DA78CD" w:rsidRPr="00F0281C">
        <w:rPr>
          <w:rFonts w:eastAsia="Times New Roman" w:cs="Times New Roman"/>
          <w:lang w:eastAsia="cs-CZ"/>
        </w:rPr>
        <w:t>P</w:t>
      </w:r>
      <w:r w:rsidRPr="00F0281C">
        <w:rPr>
          <w:rFonts w:eastAsia="Times New Roman" w:cs="Times New Roman"/>
          <w:lang w:eastAsia="cs-CZ"/>
        </w:rPr>
        <w:t>ředmětu koupě</w:t>
      </w:r>
      <w:r w:rsidRPr="00DA78CD">
        <w:rPr>
          <w:rFonts w:eastAsia="Times New Roman" w:cs="Times New Roman"/>
          <w:lang w:eastAsia="cs-CZ"/>
        </w:rPr>
        <w:t xml:space="preserve"> v místě dodání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koupě, není-li Smluv</w:t>
      </w:r>
      <w:r w:rsidR="005C2550">
        <w:rPr>
          <w:rFonts w:eastAsia="Times New Roman" w:cs="Times New Roman"/>
          <w:lang w:eastAsia="cs-CZ"/>
        </w:rPr>
        <w:t>ními stranami dohodnuto jinak.</w:t>
      </w:r>
    </w:p>
    <w:p w14:paraId="7DC57DFA" w14:textId="4F76A0EC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</w:rPr>
        <w:t>Kupní</w:t>
      </w: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cena </w:t>
      </w:r>
      <w:r w:rsidR="00F20995" w:rsidRPr="00DA78CD">
        <w:rPr>
          <w:rFonts w:eastAsia="Times New Roman"/>
          <w:caps/>
          <w:sz w:val="22"/>
          <w:szCs w:val="22"/>
          <w:u w:val="none"/>
          <w:lang w:eastAsia="cs-CZ"/>
        </w:rPr>
        <w:t>předmětu koupě</w:t>
      </w:r>
    </w:p>
    <w:p w14:paraId="41C86CF9" w14:textId="77777777" w:rsidR="00F4008F" w:rsidRPr="00D0673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b/>
          <w:lang w:eastAsia="cs-CZ"/>
        </w:rPr>
        <w:t>Cena celkem bez DPH</w:t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b/>
          <w:highlight w:val="yellow"/>
        </w:rPr>
        <w:t>"[VLOŽÍ PRODÁVAJÍCÍ]"</w:t>
      </w:r>
      <w:r w:rsidRPr="00D0673C">
        <w:rPr>
          <w:rFonts w:eastAsia="Times New Roman" w:cs="Times New Roman"/>
          <w:b/>
          <w:lang w:eastAsia="cs-CZ"/>
        </w:rPr>
        <w:t xml:space="preserve"> Kč.</w:t>
      </w:r>
    </w:p>
    <w:p w14:paraId="41097056" w14:textId="77777777" w:rsidR="00F4008F" w:rsidRPr="00D0673C" w:rsidRDefault="00F4008F" w:rsidP="00F4008F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 w:rsidRPr="00D0673C">
        <w:rPr>
          <w:rFonts w:eastAsia="Times New Roman" w:cs="Times New Roman"/>
          <w:b/>
          <w:lang w:eastAsia="cs-CZ"/>
        </w:rPr>
        <w:t>Cena slovy</w:t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rFonts w:eastAsia="Times New Roman" w:cs="Times New Roman"/>
          <w:b/>
          <w:lang w:eastAsia="cs-CZ"/>
        </w:rPr>
        <w:tab/>
      </w:r>
      <w:r w:rsidRPr="002D1972">
        <w:rPr>
          <w:b/>
          <w:highlight w:val="lightGray"/>
        </w:rPr>
        <w:t>"[VLOŽÍ KUPUJÍCÍ]" korun českých.</w:t>
      </w:r>
    </w:p>
    <w:p w14:paraId="222771F4" w14:textId="54D24865" w:rsidR="00F4008F" w:rsidRPr="00D0673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Výše DPH </w:t>
      </w:r>
      <w:r>
        <w:rPr>
          <w:rFonts w:eastAsia="Times New Roman" w:cs="Times New Roman"/>
          <w:lang w:eastAsia="cs-CZ"/>
        </w:rPr>
        <w:t xml:space="preserve">celkem </w:t>
      </w:r>
      <w:r w:rsidRPr="00D0673C">
        <w:rPr>
          <w:rFonts w:eastAsia="Times New Roman" w:cs="Times New Roman"/>
          <w:lang w:eastAsia="cs-CZ"/>
        </w:rPr>
        <w:t xml:space="preserve">21% </w:t>
      </w:r>
      <w:r w:rsidRPr="00D0673C">
        <w:rPr>
          <w:rFonts w:eastAsia="Times New Roman" w:cs="Times New Roman"/>
          <w:lang w:eastAsia="cs-CZ"/>
        </w:rPr>
        <w:tab/>
      </w:r>
      <w:r w:rsidRPr="002D1972">
        <w:rPr>
          <w:highlight w:val="yellow"/>
        </w:rPr>
        <w:t>"[VLOŽÍ PRODÁVAJÍCÍ]"</w:t>
      </w:r>
      <w:r w:rsidRPr="002D1972">
        <w:rPr>
          <w:rFonts w:eastAsia="Times New Roman" w:cs="Times New Roman"/>
          <w:highlight w:val="yellow"/>
          <w:lang w:eastAsia="cs-CZ"/>
        </w:rPr>
        <w:t xml:space="preserve"> Kč</w:t>
      </w:r>
      <w:r w:rsidRPr="00D0673C">
        <w:rPr>
          <w:rFonts w:eastAsia="Times New Roman" w:cs="Times New Roman"/>
          <w:lang w:eastAsia="cs-CZ"/>
        </w:rPr>
        <w:t>.</w:t>
      </w:r>
    </w:p>
    <w:p w14:paraId="229F1062" w14:textId="5B681AC3" w:rsidR="00F742D9" w:rsidRPr="00F0281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Cena včetně DPH </w:t>
      </w:r>
      <w:r w:rsidRPr="00D0673C">
        <w:rPr>
          <w:rFonts w:eastAsia="Times New Roman" w:cs="Times New Roman"/>
          <w:lang w:eastAsia="cs-CZ"/>
        </w:rPr>
        <w:tab/>
      </w:r>
      <w:r w:rsidRPr="00D0673C">
        <w:rPr>
          <w:rFonts w:eastAsia="Times New Roman" w:cs="Times New Roman"/>
          <w:lang w:eastAsia="cs-CZ"/>
        </w:rPr>
        <w:tab/>
      </w:r>
      <w:r w:rsidRPr="00D0673C">
        <w:rPr>
          <w:highlight w:val="yellow"/>
        </w:rPr>
        <w:t>"[VLOŽÍ PRODÁVAJÍCÍ]"</w:t>
      </w:r>
      <w:r w:rsidRPr="00D0673C">
        <w:rPr>
          <w:rFonts w:eastAsia="Times New Roman" w:cs="Times New Roman"/>
          <w:highlight w:val="yellow"/>
          <w:lang w:eastAsia="cs-CZ"/>
        </w:rPr>
        <w:t xml:space="preserve"> </w:t>
      </w:r>
      <w:r w:rsidRPr="00D0673C">
        <w:rPr>
          <w:rFonts w:eastAsia="Times New Roman" w:cs="Times New Roman"/>
          <w:lang w:eastAsia="cs-CZ"/>
        </w:rPr>
        <w:t>Kč.</w:t>
      </w:r>
    </w:p>
    <w:p w14:paraId="12DD8651" w14:textId="29FD00F8" w:rsidR="00F4008F" w:rsidRDefault="00F4008F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>Rozpis Kupní ceny je dán přílohou č. 4 této Smlouvy</w:t>
      </w:r>
    </w:p>
    <w:p w14:paraId="38CE9CFB" w14:textId="0FDEB851" w:rsidR="007624EC" w:rsidRPr="006871AE" w:rsidRDefault="00F4008F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Prodávající má právo fakturovat cenu Předmětu koupě až dnem řádného doručení </w:t>
      </w:r>
      <w:r w:rsidR="008C69DE">
        <w:rPr>
          <w:rFonts w:eastAsia="Times New Roman" w:cs="Times New Roman"/>
          <w:lang w:eastAsia="cs-CZ"/>
        </w:rPr>
        <w:t>P</w:t>
      </w:r>
      <w:r w:rsidRPr="00D0673C">
        <w:rPr>
          <w:rFonts w:eastAsia="Times New Roman" w:cs="Times New Roman"/>
          <w:lang w:eastAsia="cs-CZ"/>
        </w:rPr>
        <w:t xml:space="preserve">ředmětu koupě, tj. předání Předmětu koupě Kupujícímu bez jakýchkoliv zjevných vad či jiného poškození v místě plnění sjednaném v čl. 3, odst. 3.1 této Smlouvy, které bude stvrzeno oběma Smluvními stranami podpisem Předávacího protokolu (dodacího listu). Předmět koupě musí být dodán kompletní, </w:t>
      </w:r>
      <w:r w:rsidRPr="006871AE">
        <w:rPr>
          <w:rFonts w:eastAsia="Times New Roman" w:cs="Times New Roman"/>
          <w:lang w:eastAsia="cs-CZ"/>
        </w:rPr>
        <w:t>tzn. že Kupující nepřipouští pro účely fakturace dílčí plnění; vyúčtování tak proběhne až okamžikem předání posledního kusu Předmětu koupě v místě dodávky</w:t>
      </w:r>
      <w:r w:rsidR="002B4DE6" w:rsidRPr="006871AE">
        <w:rPr>
          <w:rFonts w:eastAsia="Times New Roman" w:cs="Times New Roman"/>
          <w:lang w:eastAsia="cs-CZ"/>
        </w:rPr>
        <w:t>.</w:t>
      </w:r>
    </w:p>
    <w:p w14:paraId="6372E990" w14:textId="2E304EA3" w:rsidR="00041088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lastRenderedPageBreak/>
        <w:t>Faktura (d</w:t>
      </w:r>
      <w:r w:rsidRPr="00DA78CD">
        <w:rPr>
          <w:rFonts w:cs="Verdana"/>
        </w:rPr>
        <w:t>aňový doklad), vč. všech příloh, bude</w:t>
      </w:r>
      <w:r w:rsidR="00B677BC">
        <w:rPr>
          <w:rFonts w:cs="Verdana"/>
        </w:rPr>
        <w:t xml:space="preserve"> zasílána pouze</w:t>
      </w:r>
      <w:r w:rsidR="005C2550">
        <w:rPr>
          <w:rFonts w:cs="Verdana"/>
        </w:rPr>
        <w:t xml:space="preserve"> elektronicky na </w:t>
      </w:r>
      <w:r w:rsidRPr="00DA78CD">
        <w:rPr>
          <w:rFonts w:cs="Verdana"/>
        </w:rPr>
        <w:t>e-mailovou adresu pro doručování písemností. V případě technických problémů s vyhotovením elektronické podoby daňového dokladu či jeho příloh (např. nečitelnost skenu) bude Kupující akceptovat daňový doklad doručený v listinné podobě</w:t>
      </w:r>
      <w:r w:rsidR="00DA78CD" w:rsidRPr="00DA78CD">
        <w:rPr>
          <w:rFonts w:cs="Verdana"/>
        </w:rPr>
        <w:t xml:space="preserve"> na adresu: </w:t>
      </w:r>
      <w:r w:rsidR="00DA78CD" w:rsidRPr="00DA78CD">
        <w:rPr>
          <w:rFonts w:ascii="Verdana" w:hAnsi="Verdana" w:cstheme="minorHAnsi"/>
        </w:rPr>
        <w:t xml:space="preserve">Správa železnic, státní organizace, Centrální finanční účtárna Čechy, Náměstí Jana </w:t>
      </w:r>
      <w:proofErr w:type="spellStart"/>
      <w:r w:rsidR="00DA78CD" w:rsidRPr="00DA78CD">
        <w:rPr>
          <w:rFonts w:ascii="Verdana" w:hAnsi="Verdana" w:cstheme="minorHAnsi"/>
        </w:rPr>
        <w:t>Pernera</w:t>
      </w:r>
      <w:proofErr w:type="spellEnd"/>
      <w:r w:rsidR="00DA78CD" w:rsidRPr="00DA78CD">
        <w:rPr>
          <w:rFonts w:ascii="Verdana" w:hAnsi="Verdana" w:cstheme="minorHAnsi"/>
        </w:rPr>
        <w:t xml:space="preserve"> 217, 530 02 Pardubice</w:t>
      </w:r>
      <w:r w:rsidR="00F55CDD" w:rsidRPr="00DA78CD">
        <w:rPr>
          <w:rFonts w:eastAsia="Times New Roman" w:cs="Times New Roman"/>
          <w:lang w:eastAsia="cs-CZ"/>
        </w:rPr>
        <w:t>.</w:t>
      </w:r>
    </w:p>
    <w:p w14:paraId="4A771A0B" w14:textId="34CA42C7" w:rsidR="00982432" w:rsidRPr="00F4008F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</w:t>
      </w:r>
      <w:r w:rsidRPr="00F4008F">
        <w:rPr>
          <w:rFonts w:eastAsia="Times New Roman" w:cs="Times New Roman"/>
          <w:lang w:eastAsia="cs-CZ"/>
        </w:rPr>
        <w:t xml:space="preserve">dokladu (faktury) vystaveného </w:t>
      </w:r>
      <w:r w:rsidR="00041088" w:rsidRPr="00F4008F">
        <w:rPr>
          <w:rFonts w:eastAsia="Times New Roman" w:cs="Times New Roman"/>
          <w:lang w:eastAsia="cs-CZ"/>
        </w:rPr>
        <w:t>P</w:t>
      </w:r>
      <w:r w:rsidRPr="00F4008F">
        <w:rPr>
          <w:rFonts w:eastAsia="Times New Roman" w:cs="Times New Roman"/>
          <w:lang w:eastAsia="cs-CZ"/>
        </w:rPr>
        <w:t xml:space="preserve">rodávajícím se splatností 60 kalendářních dnů od data doručení daňového dokladu (faktury) </w:t>
      </w:r>
      <w:r w:rsidR="00041088" w:rsidRPr="00F4008F">
        <w:rPr>
          <w:rFonts w:eastAsia="Times New Roman" w:cs="Times New Roman"/>
          <w:lang w:eastAsia="cs-CZ"/>
        </w:rPr>
        <w:t>K</w:t>
      </w:r>
      <w:r w:rsidRPr="00F4008F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 w:rsidRPr="00F4008F">
        <w:rPr>
          <w:rFonts w:eastAsia="Times New Roman" w:cs="Times New Roman"/>
          <w:lang w:eastAsia="cs-CZ"/>
        </w:rPr>
        <w:t>P</w:t>
      </w:r>
      <w:r w:rsidR="005C2550" w:rsidRPr="00F4008F">
        <w:rPr>
          <w:rFonts w:eastAsia="Times New Roman" w:cs="Times New Roman"/>
          <w:lang w:eastAsia="cs-CZ"/>
        </w:rPr>
        <w:t>rodávajícího.</w:t>
      </w:r>
    </w:p>
    <w:p w14:paraId="562F04F1" w14:textId="2ECBF8A9" w:rsidR="00982432" w:rsidRPr="00F4008F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4008F">
        <w:rPr>
          <w:rFonts w:eastAsia="Times New Roman" w:cs="Times New Roman"/>
          <w:lang w:eastAsia="cs-CZ"/>
        </w:rPr>
        <w:t xml:space="preserve">Součástí kupní ceny </w:t>
      </w:r>
      <w:r w:rsidR="007624EC" w:rsidRPr="00F4008F">
        <w:rPr>
          <w:rFonts w:eastAsia="Times New Roman" w:cs="Times New Roman"/>
          <w:lang w:eastAsia="cs-CZ"/>
        </w:rPr>
        <w:t>P</w:t>
      </w:r>
      <w:r w:rsidRPr="00F4008F">
        <w:rPr>
          <w:rFonts w:eastAsia="Times New Roman" w:cs="Times New Roman"/>
          <w:lang w:eastAsia="cs-CZ"/>
        </w:rPr>
        <w:t>ředmětu koupě je rovněž zaškolení v</w:t>
      </w:r>
      <w:r w:rsidR="00BA7A72" w:rsidRPr="00F4008F">
        <w:rPr>
          <w:rFonts w:eastAsia="Times New Roman" w:cs="Times New Roman"/>
          <w:lang w:eastAsia="cs-CZ"/>
        </w:rPr>
        <w:t xml:space="preserve">e smyslu </w:t>
      </w:r>
      <w:r w:rsidR="00513AF0" w:rsidRPr="00F4008F">
        <w:rPr>
          <w:rFonts w:eastAsia="Times New Roman" w:cs="Times New Roman"/>
          <w:lang w:eastAsia="cs-CZ"/>
        </w:rPr>
        <w:t xml:space="preserve">čl. 1, odst. </w:t>
      </w:r>
      <w:r w:rsidR="00BA7A72" w:rsidRPr="00F4008F">
        <w:rPr>
          <w:rFonts w:eastAsia="Times New Roman" w:cs="Times New Roman"/>
          <w:lang w:eastAsia="cs-CZ"/>
        </w:rPr>
        <w:t>1.7</w:t>
      </w:r>
      <w:r w:rsidR="001F6755" w:rsidRPr="00F4008F">
        <w:rPr>
          <w:rFonts w:eastAsia="Times New Roman" w:cs="Times New Roman"/>
          <w:lang w:eastAsia="cs-CZ"/>
        </w:rPr>
        <w:t xml:space="preserve"> </w:t>
      </w:r>
      <w:r w:rsidR="00BA7A72" w:rsidRPr="00F4008F">
        <w:rPr>
          <w:rFonts w:eastAsia="Times New Roman" w:cs="Times New Roman"/>
          <w:lang w:eastAsia="cs-CZ"/>
        </w:rPr>
        <w:t>této Smlouvy</w:t>
      </w:r>
      <w:r w:rsidR="00513AF0" w:rsidRPr="00F4008F">
        <w:rPr>
          <w:rFonts w:eastAsia="Times New Roman" w:cs="Times New Roman"/>
          <w:lang w:eastAsia="cs-CZ"/>
        </w:rPr>
        <w:t>.</w:t>
      </w:r>
    </w:p>
    <w:p w14:paraId="45E3FFA3" w14:textId="4FB21DDC" w:rsidR="00463822" w:rsidRPr="00185DDD" w:rsidRDefault="0046382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 xml:space="preserve">V případě, že Prodávajícím je společnost obchodních společností ve smyslu § 2716 a násl. občanského zákoníku, nesou v souladu s jejich společnou nabídkou odpovědnost za plnění jejich povinností ze Smlouvy všichni Prodávající společně a nerozdílně. Vedoucí společník prohlašuje, že je oprávněn ve věcech Smlouvy zastupovat každého společníka, jakož i všechny společníky dohromady, a je oprávněn rovněž za ně přijímat pokyny a platby kupujícího. Vystavovat daňové doklady </w:t>
      </w:r>
      <w:r w:rsidR="00F0281C">
        <w:t xml:space="preserve">– </w:t>
      </w:r>
      <w:r w:rsidRPr="00DA78CD">
        <w:t xml:space="preserve">faktury v souladu s jejich společnou </w:t>
      </w:r>
      <w:r w:rsidRPr="00185DDD">
        <w:t>nabídkou je oprávněn vůči kupujícímu pouze vedoucí společník, tj. na daňovém dokladu bude uveden (identifikován) jako osoba uskutečňující ekonomickou činnost jako dodavatel (v souladu se zákonem č. 235/2004 Sb. o dani z přidané hodnoty).</w:t>
      </w:r>
    </w:p>
    <w:p w14:paraId="1E08E605" w14:textId="77777777" w:rsidR="00D85C5B" w:rsidRPr="00185DD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185DDD">
        <w:rPr>
          <w:rFonts w:eastAsia="Times New Roman"/>
          <w:caps/>
          <w:sz w:val="22"/>
          <w:szCs w:val="22"/>
          <w:u w:val="none"/>
          <w:lang w:eastAsia="cs-CZ"/>
        </w:rPr>
        <w:t>Místo a doba dodání</w:t>
      </w:r>
    </w:p>
    <w:p w14:paraId="0FB898FD" w14:textId="34F4904B" w:rsidR="001F5A6F" w:rsidRPr="00A51B7D" w:rsidRDefault="00D85C5B" w:rsidP="00DC53D3">
      <w:pPr>
        <w:numPr>
          <w:ilvl w:val="1"/>
          <w:numId w:val="7"/>
        </w:numPr>
        <w:spacing w:after="80" w:line="276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9106FC">
        <w:rPr>
          <w:rFonts w:eastAsia="Times New Roman" w:cs="Times New Roman"/>
          <w:lang w:eastAsia="cs-CZ"/>
        </w:rPr>
        <w:t xml:space="preserve">Místo </w:t>
      </w:r>
      <w:r w:rsidRPr="00A51B7D">
        <w:rPr>
          <w:rFonts w:eastAsia="Times New Roman" w:cs="Times New Roman"/>
          <w:lang w:eastAsia="cs-CZ"/>
        </w:rPr>
        <w:t>dodání je</w:t>
      </w:r>
      <w:r w:rsidR="00982432" w:rsidRPr="00A51B7D">
        <w:rPr>
          <w:rFonts w:eastAsia="Times New Roman" w:cs="Times New Roman"/>
          <w:lang w:eastAsia="cs-CZ"/>
        </w:rPr>
        <w:t xml:space="preserve"> </w:t>
      </w:r>
      <w:r w:rsidR="00D16672" w:rsidRPr="00A51B7D">
        <w:t>Správa železnic, státní organizace, Oblastní ředitelství Ostrava,</w:t>
      </w:r>
      <w:bookmarkStart w:id="0" w:name="_Hlk130990905"/>
      <w:r w:rsidR="007C1B9E">
        <w:t xml:space="preserve"> </w:t>
      </w:r>
      <w:r w:rsidR="00E9141A">
        <w:t xml:space="preserve"> </w:t>
      </w:r>
      <w:r w:rsidR="00D3624D" w:rsidRPr="00D3624D">
        <w:t>provozní středisko MES Olomouc, Pavlovičky 126, 779 00 Olomouc</w:t>
      </w:r>
      <w:r w:rsidR="00D16672" w:rsidRPr="00A51B7D">
        <w:t>.</w:t>
      </w:r>
    </w:p>
    <w:bookmarkEnd w:id="0"/>
    <w:p w14:paraId="2FEB5F81" w14:textId="468C83FC" w:rsidR="00D85C5B" w:rsidRPr="009106FC" w:rsidRDefault="00D85C5B" w:rsidP="00DA78CD">
      <w:pPr>
        <w:numPr>
          <w:ilvl w:val="1"/>
          <w:numId w:val="7"/>
        </w:numPr>
        <w:spacing w:after="80" w:line="276" w:lineRule="auto"/>
        <w:ind w:left="709" w:hanging="709"/>
        <w:jc w:val="both"/>
      </w:pPr>
      <w:r w:rsidRPr="009106FC">
        <w:rPr>
          <w:rFonts w:eastAsia="Times New Roman" w:cs="Times New Roman"/>
          <w:lang w:eastAsia="cs-CZ"/>
        </w:rPr>
        <w:t>Předmět koupě bude dodán</w:t>
      </w:r>
      <w:r w:rsidR="00485E7E" w:rsidRPr="009106FC">
        <w:rPr>
          <w:rFonts w:eastAsia="Times New Roman" w:cs="Times New Roman"/>
          <w:lang w:eastAsia="cs-CZ"/>
        </w:rPr>
        <w:t xml:space="preserve"> </w:t>
      </w:r>
      <w:r w:rsidR="00485E7E" w:rsidRPr="009106FC">
        <w:rPr>
          <w:rFonts w:eastAsia="Times New Roman" w:cs="Times New Roman"/>
          <w:b/>
          <w:lang w:eastAsia="cs-CZ"/>
        </w:rPr>
        <w:t>nejpozději</w:t>
      </w:r>
      <w:r w:rsidR="00FA761D" w:rsidRPr="009106FC">
        <w:rPr>
          <w:rFonts w:eastAsia="Times New Roman" w:cs="Times New Roman"/>
          <w:b/>
          <w:lang w:eastAsia="cs-CZ"/>
        </w:rPr>
        <w:t xml:space="preserve"> do</w:t>
      </w:r>
      <w:r w:rsidR="00F42F10" w:rsidRPr="009106FC">
        <w:rPr>
          <w:b/>
        </w:rPr>
        <w:t xml:space="preserve"> 30. </w:t>
      </w:r>
      <w:r w:rsidR="00D3624D">
        <w:rPr>
          <w:b/>
        </w:rPr>
        <w:t>11</w:t>
      </w:r>
      <w:r w:rsidR="00F42F10" w:rsidRPr="009106FC">
        <w:rPr>
          <w:b/>
        </w:rPr>
        <w:t>. 2023</w:t>
      </w:r>
      <w:r w:rsidR="00982432" w:rsidRPr="009106FC">
        <w:rPr>
          <w:rFonts w:eastAsia="Times New Roman" w:cs="Times New Roman"/>
          <w:b/>
          <w:lang w:eastAsia="cs-CZ"/>
        </w:rPr>
        <w:t xml:space="preserve"> </w:t>
      </w:r>
      <w:r w:rsidR="00982432" w:rsidRPr="009106FC">
        <w:rPr>
          <w:rFonts w:eastAsia="Times New Roman" w:cs="Times New Roman"/>
          <w:lang w:eastAsia="cs-CZ"/>
        </w:rPr>
        <w:t>v pracovní dny v době od 7,00 – 1</w:t>
      </w:r>
      <w:r w:rsidR="00EF59B1" w:rsidRPr="009106FC">
        <w:rPr>
          <w:rFonts w:eastAsia="Times New Roman" w:cs="Times New Roman"/>
          <w:lang w:eastAsia="cs-CZ"/>
        </w:rPr>
        <w:t>3</w:t>
      </w:r>
      <w:r w:rsidR="00982432" w:rsidRPr="009106FC">
        <w:rPr>
          <w:rFonts w:eastAsia="Times New Roman" w:cs="Times New Roman"/>
          <w:lang w:eastAsia="cs-CZ"/>
        </w:rPr>
        <w:t>,00 hod.</w:t>
      </w:r>
    </w:p>
    <w:p w14:paraId="73BBA543" w14:textId="441E0EFD" w:rsidR="00FD2AB4" w:rsidRPr="00F742D9" w:rsidRDefault="00FD2AB4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telefonicky nebo e-mailem </w:t>
      </w:r>
      <w:r w:rsidRPr="00F742D9">
        <w:rPr>
          <w:rFonts w:eastAsia="Times New Roman" w:cs="Times New Roman"/>
          <w:lang w:eastAsia="cs-CZ"/>
        </w:rPr>
        <w:t xml:space="preserve">nejpozději 2 pracovní dny před datem dodání kontaktní osobě Kupujícího uvedené </w:t>
      </w:r>
      <w:r w:rsidR="005C2550">
        <w:rPr>
          <w:rFonts w:eastAsia="Times New Roman" w:cs="Times New Roman"/>
          <w:lang w:eastAsia="cs-CZ"/>
        </w:rPr>
        <w:t>v čl. 7.2 této Smlouvy.</w:t>
      </w:r>
    </w:p>
    <w:p w14:paraId="59F10117" w14:textId="022B78C9" w:rsidR="006909E6" w:rsidRPr="00F742D9" w:rsidRDefault="00AA1ACD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 xml:space="preserve">ředmětu koupě, kterým se rozumí </w:t>
      </w:r>
      <w:r>
        <w:rPr>
          <w:rFonts w:eastAsia="Times New Roman" w:cs="Times New Roman"/>
          <w:lang w:eastAsia="cs-CZ"/>
        </w:rPr>
        <w:t xml:space="preserve">dodání celého Předmětu koupě v </w:t>
      </w:r>
      <w:r w:rsidRPr="00F742D9">
        <w:rPr>
          <w:rFonts w:eastAsia="Times New Roman" w:cs="Times New Roman"/>
          <w:lang w:eastAsia="cs-CZ"/>
        </w:rPr>
        <w:t>termín</w:t>
      </w:r>
      <w:r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 této Smlouvy. Tento termín je současně rozhodný pro splnění všech závazků Prodávajícího, které se váží k předání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>ředmětu koupě, není-li v této Smlouvě uvedeno jinak</w:t>
      </w:r>
      <w:r w:rsidR="005C2550">
        <w:rPr>
          <w:rFonts w:eastAsia="Times New Roman" w:cs="Times New Roman"/>
          <w:lang w:eastAsia="cs-CZ"/>
        </w:rPr>
        <w:t>.</w:t>
      </w:r>
    </w:p>
    <w:p w14:paraId="00BFED89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Přeprava předmětu koupě</w:t>
      </w:r>
    </w:p>
    <w:p w14:paraId="5E084D5A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Listiny (doklady)</w:t>
      </w:r>
    </w:p>
    <w:p w14:paraId="6460128A" w14:textId="3BC0E219" w:rsidR="00D85C5B" w:rsidRPr="00F23BB8" w:rsidRDefault="00D85C5B" w:rsidP="00DA78CD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Prodávající </w:t>
      </w:r>
      <w:r w:rsidR="005B480A" w:rsidRPr="00F23BB8">
        <w:rPr>
          <w:rFonts w:eastAsia="Times New Roman" w:cs="Times New Roman"/>
          <w:lang w:eastAsia="cs-CZ"/>
        </w:rPr>
        <w:t xml:space="preserve">současně s Předmětem koupě </w:t>
      </w:r>
      <w:r w:rsidRPr="00F23BB8">
        <w:rPr>
          <w:rFonts w:eastAsia="Times New Roman" w:cs="Times New Roman"/>
          <w:lang w:eastAsia="cs-CZ"/>
        </w:rPr>
        <w:t xml:space="preserve">předá Kupujícímu následující </w:t>
      </w:r>
      <w:r w:rsidR="005B480A" w:rsidRPr="00F23BB8">
        <w:rPr>
          <w:rFonts w:eastAsia="Times New Roman" w:cs="Times New Roman"/>
          <w:lang w:eastAsia="cs-CZ"/>
        </w:rPr>
        <w:t xml:space="preserve">dokumenty, </w:t>
      </w:r>
      <w:r w:rsidRPr="00F23BB8">
        <w:rPr>
          <w:rFonts w:eastAsia="Times New Roman" w:cs="Times New Roman"/>
          <w:lang w:eastAsia="cs-CZ"/>
        </w:rPr>
        <w:t>vztahující se k </w:t>
      </w:r>
      <w:r w:rsidR="007624EC" w:rsidRPr="00F23BB8">
        <w:rPr>
          <w:rFonts w:eastAsia="Times New Roman" w:cs="Times New Roman"/>
          <w:lang w:eastAsia="cs-CZ"/>
        </w:rPr>
        <w:t>P</w:t>
      </w:r>
      <w:r w:rsidRPr="00F23BB8">
        <w:rPr>
          <w:rFonts w:eastAsia="Times New Roman" w:cs="Times New Roman"/>
          <w:lang w:eastAsia="cs-CZ"/>
        </w:rPr>
        <w:t>ředmětu koupě:</w:t>
      </w:r>
    </w:p>
    <w:p w14:paraId="3E7A5A9D" w14:textId="634EA14B" w:rsidR="0092003B" w:rsidRDefault="00485AC3" w:rsidP="002D7A02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firstLine="633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Předávací</w:t>
      </w:r>
      <w:r w:rsidR="0092003B">
        <w:rPr>
          <w:rFonts w:eastAsia="Times New Roman" w:cs="Times New Roman"/>
          <w:lang w:eastAsia="cs-CZ"/>
        </w:rPr>
        <w:t xml:space="preserve"> protokol (</w:t>
      </w:r>
      <w:r w:rsidR="008C69DE">
        <w:rPr>
          <w:rFonts w:eastAsia="Times New Roman" w:cs="Times New Roman"/>
          <w:lang w:eastAsia="cs-CZ"/>
        </w:rPr>
        <w:t>d</w:t>
      </w:r>
      <w:r w:rsidR="00F42F10" w:rsidRPr="00A51B7D">
        <w:rPr>
          <w:rFonts w:eastAsia="Times New Roman" w:cs="Times New Roman"/>
          <w:lang w:eastAsia="cs-CZ"/>
        </w:rPr>
        <w:t>odací list</w:t>
      </w:r>
      <w:r w:rsidR="0092003B">
        <w:rPr>
          <w:rFonts w:eastAsia="Times New Roman" w:cs="Times New Roman"/>
          <w:lang w:eastAsia="cs-CZ"/>
        </w:rPr>
        <w:t>)</w:t>
      </w:r>
    </w:p>
    <w:p w14:paraId="0EB526EB" w14:textId="3DD850AF" w:rsidR="002D7A02" w:rsidRPr="00A51B7D" w:rsidRDefault="0092003B" w:rsidP="002D7A02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firstLine="633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</w:t>
      </w:r>
      <w:r w:rsidR="00F42F10" w:rsidRPr="00A51B7D">
        <w:rPr>
          <w:rFonts w:eastAsia="Times New Roman" w:cs="Times New Roman"/>
          <w:lang w:eastAsia="cs-CZ"/>
        </w:rPr>
        <w:t>áruční list</w:t>
      </w:r>
      <w:r>
        <w:rPr>
          <w:rFonts w:eastAsia="Times New Roman" w:cs="Times New Roman"/>
          <w:lang w:eastAsia="cs-CZ"/>
        </w:rPr>
        <w:t xml:space="preserve">y </w:t>
      </w:r>
      <w:r w:rsidR="002709C5">
        <w:rPr>
          <w:rFonts w:eastAsia="Times New Roman" w:cs="Times New Roman"/>
          <w:lang w:eastAsia="cs-CZ"/>
        </w:rPr>
        <w:t>(</w:t>
      </w:r>
      <w:r>
        <w:t>pro každou položku P</w:t>
      </w:r>
      <w:r w:rsidRPr="00A51B7D">
        <w:t>ředmětu koupě</w:t>
      </w:r>
      <w:r>
        <w:t xml:space="preserve"> samostatně</w:t>
      </w:r>
      <w:r w:rsidR="002709C5">
        <w:t>)</w:t>
      </w:r>
    </w:p>
    <w:p w14:paraId="4B7298CF" w14:textId="27A241BD" w:rsidR="0027760D" w:rsidRPr="002709C5" w:rsidRDefault="002D7A02" w:rsidP="00485AC3">
      <w:pPr>
        <w:pStyle w:val="Odstavecseseznamem"/>
        <w:numPr>
          <w:ilvl w:val="0"/>
          <w:numId w:val="39"/>
        </w:numPr>
        <w:spacing w:line="276" w:lineRule="auto"/>
        <w:ind w:left="1418" w:hanging="425"/>
      </w:pPr>
      <w:r w:rsidRPr="00A51B7D">
        <w:lastRenderedPageBreak/>
        <w:t>Návod k použití,</w:t>
      </w:r>
      <w:r w:rsidR="00F42F10" w:rsidRPr="00A51B7D">
        <w:t xml:space="preserve"> údržbě a obsluze </w:t>
      </w:r>
      <w:r w:rsidR="00492F2E">
        <w:t>v CZ jazyce</w:t>
      </w:r>
      <w:r w:rsidR="00F42F10" w:rsidRPr="00A51B7D">
        <w:t xml:space="preserve"> (</w:t>
      </w:r>
      <w:r w:rsidR="0092003B">
        <w:t xml:space="preserve">pro každou položku </w:t>
      </w:r>
      <w:r w:rsidR="00492F2E">
        <w:t>P</w:t>
      </w:r>
      <w:r w:rsidR="00F42F10" w:rsidRPr="00A51B7D">
        <w:t xml:space="preserve">ředmětu </w:t>
      </w:r>
      <w:r w:rsidR="00F42F10" w:rsidRPr="002709C5">
        <w:t>koupě</w:t>
      </w:r>
      <w:r w:rsidR="0092003B" w:rsidRPr="002709C5">
        <w:t xml:space="preserve"> samostatně</w:t>
      </w:r>
      <w:r w:rsidR="00F42F10" w:rsidRPr="002709C5">
        <w:t>)</w:t>
      </w:r>
    </w:p>
    <w:p w14:paraId="1BD56402" w14:textId="5A42D55C" w:rsidR="00D3624D" w:rsidRPr="002709C5" w:rsidRDefault="00D3624D" w:rsidP="00485AC3">
      <w:pPr>
        <w:pStyle w:val="Odstavecseseznamem"/>
        <w:numPr>
          <w:ilvl w:val="0"/>
          <w:numId w:val="39"/>
        </w:numPr>
        <w:spacing w:line="276" w:lineRule="auto"/>
        <w:ind w:left="1418" w:hanging="425"/>
      </w:pPr>
      <w:r w:rsidRPr="002709C5">
        <w:t>Prohlášení o shodě</w:t>
      </w:r>
      <w:r w:rsidR="002709C5">
        <w:t xml:space="preserve"> </w:t>
      </w:r>
      <w:r w:rsidR="002709C5">
        <w:rPr>
          <w:rFonts w:eastAsia="Times New Roman" w:cs="Times New Roman"/>
          <w:lang w:eastAsia="cs-CZ"/>
        </w:rPr>
        <w:t>(</w:t>
      </w:r>
      <w:r w:rsidR="002709C5">
        <w:t>pro každou položku P</w:t>
      </w:r>
      <w:r w:rsidR="002709C5" w:rsidRPr="00A51B7D">
        <w:t>ředmětu koupě</w:t>
      </w:r>
      <w:r w:rsidR="002709C5">
        <w:t xml:space="preserve"> samostatně)</w:t>
      </w:r>
    </w:p>
    <w:p w14:paraId="6214B017" w14:textId="77777777" w:rsidR="00D85C5B" w:rsidRPr="00DA78CD" w:rsidRDefault="00D5202C" w:rsidP="001515CE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</w:t>
      </w:r>
      <w:r w:rsidR="00D85C5B" w:rsidRPr="00DA78CD">
        <w:rPr>
          <w:rFonts w:eastAsia="Times New Roman"/>
          <w:caps/>
          <w:sz w:val="22"/>
          <w:szCs w:val="22"/>
          <w:u w:val="none"/>
          <w:lang w:eastAsia="cs-CZ"/>
        </w:rPr>
        <w:t>áruka</w:t>
      </w:r>
    </w:p>
    <w:p w14:paraId="0DACCB1D" w14:textId="22545713" w:rsidR="00C25049" w:rsidRPr="00AA1ACD" w:rsidRDefault="0027760D" w:rsidP="00F23BB8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Záruční doba činí </w:t>
      </w:r>
      <w:r w:rsidRPr="00485AC3">
        <w:rPr>
          <w:rFonts w:eastAsia="Times New Roman" w:cs="Times New Roman"/>
          <w:b/>
          <w:bCs/>
          <w:lang w:eastAsia="cs-CZ"/>
        </w:rPr>
        <w:t>24 měsíců</w:t>
      </w:r>
      <w:r w:rsidR="00AA1ACD" w:rsidRPr="00F23BB8">
        <w:rPr>
          <w:rFonts w:eastAsia="Times New Roman" w:cs="Times New Roman"/>
          <w:lang w:eastAsia="cs-CZ"/>
        </w:rPr>
        <w:t>.</w:t>
      </w:r>
    </w:p>
    <w:p w14:paraId="06BF0317" w14:textId="543410B2" w:rsidR="00AA1ACD" w:rsidRPr="00F4008F" w:rsidRDefault="00F742D9" w:rsidP="00F4008F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34753D">
        <w:rPr>
          <w:rFonts w:eastAsia="Times New Roman" w:cs="Times New Roman"/>
          <w:lang w:eastAsia="cs-CZ"/>
        </w:rPr>
        <w:t xml:space="preserve">Záruka začíná plynout ode dne předání </w:t>
      </w:r>
      <w:r w:rsidR="007624EC" w:rsidRPr="0034753D">
        <w:rPr>
          <w:rFonts w:eastAsia="Times New Roman" w:cs="Times New Roman"/>
          <w:lang w:eastAsia="cs-CZ"/>
        </w:rPr>
        <w:t>P</w:t>
      </w:r>
      <w:r w:rsidRPr="0034753D">
        <w:rPr>
          <w:rFonts w:eastAsia="Times New Roman" w:cs="Times New Roman"/>
          <w:lang w:eastAsia="cs-CZ"/>
        </w:rPr>
        <w:t>ředmětu koupě</w:t>
      </w:r>
      <w:r w:rsidR="00F4008F">
        <w:rPr>
          <w:rFonts w:eastAsia="Times New Roman" w:cs="Times New Roman"/>
          <w:lang w:eastAsia="cs-CZ"/>
        </w:rPr>
        <w:t xml:space="preserve"> ve smyslu čl. 2.5 této Smlouvy, tzn. předáním posledního kusu Předmětu koupě do místa dodávky</w:t>
      </w:r>
      <w:r w:rsidR="005C2550">
        <w:rPr>
          <w:rFonts w:eastAsia="Times New Roman" w:cs="Times New Roman"/>
          <w:lang w:eastAsia="cs-CZ"/>
        </w:rPr>
        <w:t>.</w:t>
      </w:r>
    </w:p>
    <w:p w14:paraId="1CF0849A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Další ujednání</w:t>
      </w:r>
    </w:p>
    <w:p w14:paraId="521BDB7D" w14:textId="77777777" w:rsidR="00D85C5B" w:rsidRPr="000C5DA0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287E173E" w:rsidR="00D85C5B" w:rsidRPr="00C208FD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  <w:r w:rsidR="00D86964">
        <w:rPr>
          <w:rFonts w:eastAsia="Times New Roman" w:cs="Times New Roman"/>
          <w:lang w:eastAsia="cs-CZ"/>
        </w:rPr>
        <w:t>:</w:t>
      </w:r>
    </w:p>
    <w:p w14:paraId="50AC1C2D" w14:textId="0B6C98E1" w:rsidR="00D55816" w:rsidRDefault="00D85C5B" w:rsidP="002D7A02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7873E8">
        <w:rPr>
          <w:rFonts w:eastAsia="Times New Roman" w:cs="Times New Roman"/>
          <w:lang w:eastAsia="cs-CZ"/>
        </w:rPr>
        <w:tab/>
      </w:r>
      <w:r w:rsidR="004D219B">
        <w:rPr>
          <w:rFonts w:eastAsia="Times New Roman" w:cs="Times New Roman"/>
          <w:lang w:eastAsia="cs-CZ"/>
        </w:rPr>
        <w:t>Ing. Ondřej Brdíčko</w:t>
      </w:r>
      <w:r w:rsidR="002D7A02" w:rsidRPr="00D55816">
        <w:rPr>
          <w:rFonts w:eastAsia="Times New Roman" w:cs="Times New Roman"/>
          <w:lang w:eastAsia="cs-CZ"/>
        </w:rPr>
        <w:t>, tel. +420</w:t>
      </w:r>
      <w:r w:rsidR="004D219B">
        <w:rPr>
          <w:rFonts w:eastAsia="Times New Roman" w:cs="Times New Roman"/>
          <w:lang w:eastAsia="cs-CZ"/>
        </w:rPr>
        <w:t> </w:t>
      </w:r>
      <w:r w:rsidR="004D219B">
        <w:t>602 544 851</w:t>
      </w:r>
      <w:r w:rsidR="002D7A02" w:rsidRPr="00D55816">
        <w:rPr>
          <w:rFonts w:eastAsia="Times New Roman" w:cs="Times New Roman"/>
          <w:lang w:eastAsia="cs-CZ"/>
        </w:rPr>
        <w:t xml:space="preserve">, e-mail: </w:t>
      </w:r>
      <w:hyperlink r:id="rId13" w:history="1">
        <w:r w:rsidR="004D219B" w:rsidRPr="000E0D90">
          <w:rPr>
            <w:rStyle w:val="Hypertextovodkaz"/>
            <w:rFonts w:eastAsia="Times New Roman" w:cs="Times New Roman"/>
            <w:lang w:eastAsia="cs-CZ"/>
          </w:rPr>
          <w:t>Brdicko@spravazeleznic.cz</w:t>
        </w:r>
      </w:hyperlink>
    </w:p>
    <w:p w14:paraId="29C8D7CD" w14:textId="0A36E669" w:rsidR="00D85C5B" w:rsidRPr="000C5DA0" w:rsidRDefault="00D85C5B" w:rsidP="00CD2870">
      <w:pPr>
        <w:spacing w:after="80" w:line="276" w:lineRule="auto"/>
        <w:ind w:left="2410" w:hanging="1702"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>za Prodávajícího</w:t>
      </w:r>
      <w:r w:rsidR="00491065">
        <w:rPr>
          <w:rFonts w:eastAsia="Times New Roman" w:cs="Times New Roman"/>
          <w:lang w:eastAsia="cs-CZ"/>
        </w:rPr>
        <w:t xml:space="preserve">: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491065">
        <w:rPr>
          <w:rFonts w:eastAsia="Times New Roman" w:cs="Times New Roman"/>
          <w:highlight w:val="yellow"/>
          <w:lang w:eastAsia="cs-CZ"/>
        </w:rPr>
        <w:t xml:space="preserve">tel.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Pr="00491065">
        <w:rPr>
          <w:rFonts w:eastAsia="Times New Roman" w:cs="Times New Roman"/>
          <w:highlight w:val="yellow"/>
          <w:lang w:eastAsia="cs-CZ"/>
        </w:rPr>
        <w:t xml:space="preserve">, email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190BA3F3" w14:textId="77777777" w:rsidR="00D85C5B" w:rsidRPr="000C5DA0" w:rsidRDefault="008B1447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lastRenderedPageBreak/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8893283" w14:textId="77777777" w:rsidR="00AA1ACD" w:rsidRDefault="000C5DA0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930F992" w14:textId="14A1A6D0" w:rsidR="00AA1ACD" w:rsidRPr="00AA1ACD" w:rsidRDefault="00AA1ACD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A1ACD">
        <w:rPr>
          <w:iCs/>
        </w:rPr>
        <w:t xml:space="preserve">Smluvní strany </w:t>
      </w:r>
      <w:r w:rsidRPr="00A32426">
        <w:t>stvrzují</w:t>
      </w:r>
      <w:r w:rsidRPr="00AA1ACD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</w:t>
      </w:r>
      <w:proofErr w:type="spellStart"/>
      <w:r w:rsidRPr="00AA1ACD">
        <w:rPr>
          <w:iCs/>
        </w:rPr>
        <w:t>compliance</w:t>
      </w:r>
      <w:proofErr w:type="spellEnd"/>
      <w:r w:rsidRPr="00AA1ACD">
        <w:rPr>
          <w:iCs/>
        </w:rPr>
        <w:t xml:space="preserve">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1C446CC6" w14:textId="76E33100" w:rsidR="00FA761D" w:rsidRPr="00AA1ACD" w:rsidRDefault="006871AE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360" w:firstLine="348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hyperlink r:id="rId14" w:history="1">
        <w:r w:rsidR="00AA1ACD">
          <w:rPr>
            <w:rStyle w:val="Hypertextovodkaz"/>
          </w:rPr>
          <w:t>https://www.spravazeleznic.cz/o-nas/nazadouci-jednani-a-boj-s-korupci</w:t>
        </w:r>
      </w:hyperlink>
    </w:p>
    <w:p w14:paraId="53C82F88" w14:textId="77777777" w:rsidR="00DC53D3" w:rsidRDefault="00DC53D3" w:rsidP="00DC53D3">
      <w:pPr>
        <w:pStyle w:val="Odstavecseseznamem"/>
        <w:spacing w:after="80"/>
        <w:ind w:left="792"/>
        <w:contextualSpacing w:val="0"/>
        <w:rPr>
          <w:rFonts w:eastAsia="Times New Roman" w:cs="Times New Roman"/>
          <w:lang w:eastAsia="cs-CZ"/>
        </w:rPr>
      </w:pPr>
    </w:p>
    <w:p w14:paraId="745689E4" w14:textId="77777777" w:rsidR="00463822" w:rsidRPr="00DA78CD" w:rsidRDefault="00463822" w:rsidP="00DC53D3">
      <w:pPr>
        <w:pStyle w:val="Nadpis1"/>
        <w:spacing w:before="0" w:after="0" w:line="240" w:lineRule="auto"/>
        <w:ind w:left="357" w:hanging="357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STŘET zájmů, povinnosti PRODÁVAJÍCÍHO v souvislosti s Mezinárodními sankcemi</w:t>
      </w:r>
    </w:p>
    <w:p w14:paraId="566ED3A8" w14:textId="77777777" w:rsidR="00DC53D3" w:rsidRPr="00DC53D3" w:rsidRDefault="00DC53D3" w:rsidP="00DC53D3">
      <w:pPr>
        <w:pStyle w:val="Text1-1"/>
        <w:numPr>
          <w:ilvl w:val="0"/>
          <w:numId w:val="0"/>
        </w:numPr>
        <w:spacing w:after="80"/>
        <w:ind w:left="792"/>
      </w:pPr>
    </w:p>
    <w:p w14:paraId="36F4DF53" w14:textId="12A170BE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rPr>
          <w:rFonts w:eastAsia="Calibri"/>
        </w:rPr>
        <w:t>Prodávající</w:t>
      </w:r>
      <w:r w:rsidRPr="0073792E">
        <w:t xml:space="preserve"> prohlašuje, že není obchodní společností, ve které ve</w:t>
      </w:r>
      <w:r>
        <w:t>řejný funkcionář uvedený v ust.</w:t>
      </w:r>
      <w:r w:rsidRPr="0029677D">
        <w:t xml:space="preserve"> § 2 odst. 1 písm. c) zákona č. 159/2006 Sb., o střetu zájmů, ve znění pozdějších předpisů (dále jen </w:t>
      </w:r>
      <w:r w:rsidRPr="00F82917">
        <w:rPr>
          <w:b/>
        </w:rPr>
        <w:t>„Zákon o střetu zájmů“</w:t>
      </w:r>
      <w:r w:rsidRPr="0029677D"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6B28316A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7FFCAD89" w14:textId="1A4EA4B7" w:rsidR="00463822" w:rsidRPr="004A5D36" w:rsidRDefault="008C69DE" w:rsidP="00DA78CD">
      <w:pPr>
        <w:pStyle w:val="Text1-2"/>
        <w:numPr>
          <w:ilvl w:val="2"/>
          <w:numId w:val="5"/>
        </w:numPr>
        <w:spacing w:after="80"/>
      </w:pPr>
      <w:r>
        <w:t>d</w:t>
      </w:r>
      <w:r w:rsidR="00463822" w:rsidRPr="004A5D36">
        <w:t>le článku 5k nařízení Rady (EU) č. 833/2014 ze dne 31. července 2014 o omezujících opatřeních vzhledem k činnostem Ruska destabilizujícím situaci na Ukrajině, ve znění pozdějších předpisů</w:t>
      </w:r>
      <w:r w:rsidR="00463822" w:rsidRPr="004A5D36">
        <w:rPr>
          <w:vertAlign w:val="superscript"/>
        </w:rPr>
        <w:footnoteReference w:id="1"/>
      </w:r>
      <w:r w:rsidR="00463822" w:rsidRPr="004A5D36">
        <w:t xml:space="preserve"> (dále jen </w:t>
      </w:r>
      <w:r w:rsidR="00463822" w:rsidRPr="004A5D36">
        <w:rPr>
          <w:b/>
          <w:i/>
        </w:rPr>
        <w:t>„Nařízení č. 833/2014“</w:t>
      </w:r>
      <w:r w:rsidR="00463822"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</w:t>
      </w:r>
      <w:r w:rsidR="00A27FAC">
        <w:t>a Rady (EU, Euratom) 2018/1046,</w:t>
      </w:r>
    </w:p>
    <w:p w14:paraId="1B9A4EB1" w14:textId="77777777" w:rsidR="00463822" w:rsidRPr="0029677D" w:rsidRDefault="00463822" w:rsidP="00DA78CD">
      <w:pPr>
        <w:pStyle w:val="Text1-2"/>
        <w:numPr>
          <w:ilvl w:val="2"/>
          <w:numId w:val="5"/>
        </w:numPr>
        <w:spacing w:after="80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09C9A1C3" w14:textId="578F96A0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lastRenderedPageBreak/>
        <w:t xml:space="preserve">Je-li </w:t>
      </w:r>
      <w:r>
        <w:t>Prodávajícím</w:t>
      </w:r>
      <w:r w:rsidRPr="0029677D">
        <w:t xml:space="preserve"> sdružení více osob, platí podmínky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také jednotlivě pro všechny osoby v rámci </w:t>
      </w:r>
      <w:r>
        <w:t>Prodávajícího</w:t>
      </w:r>
      <w:r w:rsidRPr="0029677D">
        <w:t xml:space="preserve"> sdružené</w:t>
      </w:r>
      <w:r>
        <w:t>,</w:t>
      </w:r>
      <w:r w:rsidRPr="0029677D">
        <w:t xml:space="preserve"> a to bez ohledu na právní formu tohoto sdružení.</w:t>
      </w:r>
    </w:p>
    <w:p w14:paraId="174F77EE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Přestane-li </w:t>
      </w:r>
      <w:r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Kupujícímu</w:t>
      </w:r>
      <w:r w:rsidRPr="0029677D">
        <w:t>.</w:t>
      </w:r>
    </w:p>
    <w:p w14:paraId="5EB8A0E1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6C00B326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4DCBC1" w14:textId="514FCF97" w:rsidR="00463822" w:rsidRPr="0057525C" w:rsidRDefault="00463822" w:rsidP="00DA78CD">
      <w:pPr>
        <w:pStyle w:val="Text1-1"/>
        <w:numPr>
          <w:ilvl w:val="1"/>
          <w:numId w:val="5"/>
        </w:numPr>
        <w:spacing w:after="80"/>
        <w:rPr>
          <w:lang w:eastAsia="cs-CZ"/>
        </w:rPr>
      </w:pPr>
      <w:r w:rsidRPr="0029677D">
        <w:t xml:space="preserve">Ukáží-li se prohlášení </w:t>
      </w:r>
      <w:r>
        <w:t>Prodávajícího</w:t>
      </w:r>
      <w:r w:rsidRPr="0029677D">
        <w:t xml:space="preserve">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jako nepravdivá nebo poruší-li </w:t>
      </w:r>
      <w:r>
        <w:t>Prodávající</w:t>
      </w:r>
      <w:r w:rsidRPr="0029677D">
        <w:t xml:space="preserve"> svou oznamovací povinnost dle odstavce </w:t>
      </w:r>
      <w:r w:rsidR="00DF4B7B">
        <w:t>8</w:t>
      </w:r>
      <w:r w:rsidRPr="0029677D">
        <w:t>.4</w:t>
      </w:r>
      <w:r w:rsidR="00DF4B7B">
        <w:t xml:space="preserve"> této Smlouvy</w:t>
      </w:r>
      <w:r w:rsidRPr="0029677D">
        <w:t xml:space="preserve"> nebo povinnosti dle odstavců </w:t>
      </w:r>
      <w:r w:rsidR="00DF4B7B">
        <w:t>8</w:t>
      </w:r>
      <w:r>
        <w:t>.5</w:t>
      </w:r>
      <w:r w:rsidRPr="0029677D">
        <w:t xml:space="preserve"> nebo</w:t>
      </w:r>
      <w:r w:rsidR="00DF4B7B">
        <w:t xml:space="preserve"> 8</w:t>
      </w:r>
      <w:r w:rsidRPr="0029677D">
        <w:t xml:space="preserve">.6 této Smlouvy, je </w:t>
      </w:r>
      <w:r>
        <w:t>Kupující</w:t>
      </w:r>
      <w:r w:rsidRPr="0029677D">
        <w:t xml:space="preserve"> oprávněn odstoupit od této Smlouvy. </w:t>
      </w:r>
      <w:r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>
        <w:t> Kupní ceny bez DPH</w:t>
      </w:r>
      <w:r w:rsidRPr="0029677D">
        <w:t xml:space="preserve"> sjednané dle této </w:t>
      </w:r>
      <w:r>
        <w:t>Smlouvy</w:t>
      </w:r>
      <w:r w:rsidRPr="0029677D">
        <w:t>. Ustanovení § 2004 odst. 2 Občanského zákoníku a § 2050 Občanského zákoníku se nepoužijí.</w:t>
      </w:r>
    </w:p>
    <w:p w14:paraId="4C3BE17E" w14:textId="60BAF3AB" w:rsidR="00D85C5B" w:rsidRPr="00DA78CD" w:rsidRDefault="00D85C5B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Závěrečná ujednání</w:t>
      </w:r>
    </w:p>
    <w:p w14:paraId="3046795D" w14:textId="77777777" w:rsidR="00D85C5B" w:rsidRPr="000C5DA0" w:rsidRDefault="00065284" w:rsidP="00DA78C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5D272A" w:rsidRDefault="00D85C5B" w:rsidP="00DA78CD">
      <w:pPr>
        <w:pStyle w:val="Odstavecseseznamem"/>
        <w:numPr>
          <w:ilvl w:val="2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Prodávající prohlašuje, že </w:t>
      </w:r>
      <w:r w:rsidR="00491065" w:rsidRPr="005D272A">
        <w:rPr>
          <w:rFonts w:eastAsia="Times New Roman" w:cs="Times New Roman"/>
          <w:lang w:eastAsia="cs-CZ"/>
        </w:rPr>
        <w:t>se</w:t>
      </w:r>
    </w:p>
    <w:p w14:paraId="21184C0D" w14:textId="77777777" w:rsidR="00D85C5B" w:rsidRPr="005D272A" w:rsidRDefault="00D85C5B" w:rsidP="00DA78CD">
      <w:pPr>
        <w:pStyle w:val="Odstavecseseznamem"/>
        <w:numPr>
          <w:ilvl w:val="3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 w:rsidRPr="005D272A">
        <w:rPr>
          <w:rFonts w:eastAsia="Times New Roman" w:cs="Times New Roman"/>
          <w:lang w:eastAsia="cs-CZ"/>
        </w:rPr>
        <w:t>Sml</w:t>
      </w:r>
      <w:r w:rsidRPr="005D272A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57525C" w:rsidRDefault="00D85C5B" w:rsidP="00DA78CD">
      <w:pPr>
        <w:pStyle w:val="Odstavecseseznamem"/>
        <w:numPr>
          <w:ilvl w:val="3"/>
          <w:numId w:val="17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</w:t>
      </w:r>
      <w:r w:rsidR="00385A72" w:rsidRPr="0057525C">
        <w:rPr>
          <w:rFonts w:eastAsia="Times New Roman" w:cs="Times New Roman"/>
          <w:lang w:eastAsia="cs-CZ"/>
        </w:rPr>
        <w:t>vy, přičemž si není vědom žádných</w:t>
      </w:r>
      <w:r w:rsidRPr="0057525C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ouvou.</w:t>
      </w:r>
    </w:p>
    <w:p w14:paraId="66FD7751" w14:textId="77777777" w:rsidR="002505F7" w:rsidRPr="002505F7" w:rsidRDefault="002505F7" w:rsidP="00D8727A">
      <w:pPr>
        <w:pStyle w:val="Odstavecseseznamem"/>
        <w:numPr>
          <w:ilvl w:val="1"/>
          <w:numId w:val="19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</w:pPr>
      <w:r w:rsidRPr="002505F7">
        <w:rPr>
          <w:highlight w:val="yellow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465843E1" w14:textId="32685123" w:rsidR="002505F7" w:rsidRPr="002B1A38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 w:hanging="1"/>
        <w:contextualSpacing w:val="0"/>
        <w:jc w:val="both"/>
        <w:textAlignment w:val="baseline"/>
      </w:pPr>
      <w:r w:rsidRPr="002505F7">
        <w:rPr>
          <w:highlight w:val="yellow"/>
        </w:rPr>
        <w:t>Tato Smlouva je sepsána ve třech vyhotoveních, přičemž jedno vyhotovení obdrží Poskytovatel a dvě vyhotovení Objednatel.</w:t>
      </w:r>
    </w:p>
    <w:p w14:paraId="69B1B890" w14:textId="4D8D2EB6" w:rsidR="0057525C" w:rsidRPr="005B480A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highlight w:val="red"/>
          <w:lang w:eastAsia="cs-CZ"/>
        </w:rPr>
      </w:pPr>
      <w:r>
        <w:rPr>
          <w:color w:val="FF0000"/>
        </w:rPr>
        <w:t>[</w:t>
      </w:r>
      <w:r>
        <w:rPr>
          <w:i/>
          <w:color w:val="FF0000"/>
        </w:rPr>
        <w:t>Dodavatel vybere jednu z výše uvedených variant odpovídající současně údaji, který vyplnil v příloze č. 2 výzvy k podání nabídky.</w:t>
      </w:r>
      <w:r>
        <w:rPr>
          <w:color w:val="FF0000"/>
        </w:rPr>
        <w:t>]</w:t>
      </w:r>
    </w:p>
    <w:p w14:paraId="6FCF453C" w14:textId="77777777" w:rsidR="002505F7" w:rsidRPr="002505F7" w:rsidRDefault="00D85C5B" w:rsidP="00DA78CD">
      <w:pPr>
        <w:pStyle w:val="Odstavecseseznamem"/>
        <w:numPr>
          <w:ilvl w:val="2"/>
          <w:numId w:val="26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2505F7">
        <w:rPr>
          <w:rFonts w:eastAsia="Times New Roman" w:cs="Times New Roman"/>
          <w:lang w:eastAsia="cs-CZ"/>
        </w:rPr>
        <w:t> této S</w:t>
      </w:r>
      <w:r w:rsidRPr="002505F7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19CD30A1" w:rsidR="00D85C5B" w:rsidRPr="002505F7" w:rsidRDefault="00D85C5B" w:rsidP="00DA78CD">
      <w:pPr>
        <w:pStyle w:val="Odstavecseseznamem"/>
        <w:numPr>
          <w:ilvl w:val="2"/>
          <w:numId w:val="24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lastRenderedPageBreak/>
        <w:t xml:space="preserve">Smluvní vztahy neupravené </w:t>
      </w:r>
      <w:r w:rsidR="00FB5045" w:rsidRPr="002505F7">
        <w:rPr>
          <w:rFonts w:eastAsia="Times New Roman" w:cs="Times New Roman"/>
          <w:lang w:eastAsia="cs-CZ"/>
        </w:rPr>
        <w:t>touto S</w:t>
      </w:r>
      <w:r w:rsidRPr="002505F7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57525C" w:rsidRDefault="00D85C5B" w:rsidP="00DA78CD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Všechny spory vznikající z </w:t>
      </w:r>
      <w:r w:rsidR="00FB5045" w:rsidRPr="0057525C">
        <w:rPr>
          <w:rFonts w:eastAsia="Times New Roman" w:cs="Times New Roman"/>
          <w:lang w:eastAsia="cs-CZ"/>
        </w:rPr>
        <w:t>této S</w:t>
      </w:r>
      <w:r w:rsidRPr="0057525C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57525C" w:rsidRDefault="00FB5045" w:rsidP="00DA78CD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S</w:t>
      </w:r>
      <w:r w:rsidR="00D85C5B" w:rsidRPr="0057525C">
        <w:rPr>
          <w:rFonts w:eastAsia="Times New Roman" w:cs="Times New Roman"/>
          <w:lang w:eastAsia="cs-CZ"/>
        </w:rPr>
        <w:t>mlouvu lze měnit pouze písemnými dodatky.</w:t>
      </w:r>
    </w:p>
    <w:p w14:paraId="235AD7E1" w14:textId="2E4B69D1" w:rsidR="00463822" w:rsidRDefault="00DF4B7B" w:rsidP="00DA78CD">
      <w:pPr>
        <w:autoSpaceDE w:val="0"/>
        <w:autoSpaceDN w:val="0"/>
        <w:adjustRightInd w:val="0"/>
        <w:spacing w:after="80" w:line="240" w:lineRule="auto"/>
        <w:ind w:left="705" w:hanging="705"/>
        <w:jc w:val="both"/>
        <w:rPr>
          <w:rFonts w:ascii="Verdana" w:hAnsi="Verdana"/>
          <w:iCs/>
          <w:color w:val="000000"/>
        </w:rPr>
      </w:pPr>
      <w:r>
        <w:rPr>
          <w:rFonts w:ascii="Verdana" w:hAnsi="Verdana" w:cs="Verdana"/>
        </w:rPr>
        <w:t>9</w:t>
      </w:r>
      <w:r w:rsidR="00463822">
        <w:rPr>
          <w:rFonts w:ascii="Verdana" w:hAnsi="Verdana" w:cs="Verdana"/>
        </w:rPr>
        <w:t xml:space="preserve">.8 </w:t>
      </w:r>
      <w:r w:rsidR="00463822">
        <w:rPr>
          <w:rFonts w:ascii="Verdana" w:hAnsi="Verdana" w:cs="Verdana"/>
        </w:rPr>
        <w:tab/>
      </w:r>
      <w:r w:rsidR="00463822">
        <w:rPr>
          <w:rFonts w:ascii="Verdana" w:hAnsi="Verdana"/>
          <w:iCs/>
          <w:color w:val="000000"/>
        </w:rPr>
        <w:t>Prodávající</w:t>
      </w:r>
      <w:r w:rsidR="00463822" w:rsidRPr="00052543">
        <w:rPr>
          <w:rFonts w:ascii="Verdana" w:hAnsi="Verdana"/>
          <w:iCs/>
          <w:color w:val="000000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C13715E" w14:textId="6DFABD7F" w:rsidR="00D85C5B" w:rsidRPr="0057525C" w:rsidRDefault="008B1447" w:rsidP="00DA78CD">
      <w:pPr>
        <w:pStyle w:val="Odstavecseseznamem"/>
        <w:numPr>
          <w:ilvl w:val="1"/>
          <w:numId w:val="2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Calibri" w:cs="Times New Roman"/>
        </w:rPr>
        <w:t>Tato S</w:t>
      </w:r>
      <w:r w:rsidR="00D85C5B" w:rsidRPr="0057525C">
        <w:rPr>
          <w:rFonts w:eastAsia="Calibri" w:cs="Times New Roman"/>
        </w:rPr>
        <w:t xml:space="preserve">mlouva nabývá platnosti okamžikem podpisu poslední ze </w:t>
      </w:r>
      <w:r w:rsidR="00FB5045" w:rsidRPr="0057525C">
        <w:rPr>
          <w:rFonts w:eastAsia="Calibri" w:cs="Times New Roman"/>
        </w:rPr>
        <w:t>Sml</w:t>
      </w:r>
      <w:r w:rsidR="00D85C5B" w:rsidRPr="0057525C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DA78CD">
      <w:pPr>
        <w:overflowPunct w:val="0"/>
        <w:autoSpaceDE w:val="0"/>
        <w:autoSpaceDN w:val="0"/>
        <w:adjustRightInd w:val="0"/>
        <w:spacing w:after="8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77777777" w:rsidR="00D85C5B" w:rsidRPr="002F6566" w:rsidRDefault="00D85C5B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68D6214B" w14:textId="05524C9E" w:rsidR="0082072B" w:rsidRDefault="0082072B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041088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 poddodavatelů (je-li relevantní, jinak vypustit)</w:t>
      </w:r>
    </w:p>
    <w:p w14:paraId="579BA979" w14:textId="2E23F0BD" w:rsidR="00485AC3" w:rsidRDefault="00485AC3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Příloha č. 4: Rozpis </w:t>
      </w:r>
      <w:r w:rsidR="00F4008F">
        <w:rPr>
          <w:rFonts w:ascii="Calibri" w:hAnsi="Calibri"/>
          <w:sz w:val="22"/>
          <w:szCs w:val="22"/>
        </w:rPr>
        <w:t xml:space="preserve">kupní </w:t>
      </w:r>
      <w:r>
        <w:rPr>
          <w:rFonts w:ascii="Calibri" w:hAnsi="Calibri"/>
          <w:sz w:val="22"/>
          <w:szCs w:val="22"/>
        </w:rPr>
        <w:t xml:space="preserve">ceny </w:t>
      </w:r>
    </w:p>
    <w:p w14:paraId="79C81A9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</w:t>
      </w:r>
      <w:r w:rsidR="00415C81" w:rsidRPr="005B480A">
        <w:rPr>
          <w:rFonts w:eastAsia="Times New Roman" w:cs="Times New Roman"/>
          <w:highlight w:val="lightGray"/>
          <w:lang w:eastAsia="cs-CZ"/>
        </w:rPr>
        <w:t>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A18D6FA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5FC3F97" w14:textId="18516B2D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89516D" w14:textId="77777777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r w:rsidR="00AE2DD1" w:rsidRPr="00AE2DD1">
        <w:rPr>
          <w:b/>
          <w:highlight w:val="yellow"/>
        </w:rPr>
        <w:t xml:space="preserve">VLOŽÍ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E5C9580" w14:textId="77777777" w:rsidR="00041088" w:rsidRDefault="0004108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 w:rsidRPr="005B480A">
        <w:rPr>
          <w:rFonts w:eastAsia="Calibri"/>
          <w:highlight w:val="lightGray"/>
        </w:rPr>
        <w:t>T</w:t>
      </w:r>
      <w:r w:rsidR="00041088" w:rsidRPr="005B480A">
        <w:rPr>
          <w:rFonts w:eastAsia="Calibri"/>
          <w:highlight w:val="lightGray"/>
        </w:rPr>
        <w:t>ato Smlouva byla uveřejněna prostřednictvím registru smluv dne …………</w:t>
      </w:r>
    </w:p>
    <w:p w14:paraId="61877891" w14:textId="77777777" w:rsidR="00C85C5C" w:rsidRDefault="00C85C5C" w:rsidP="00041088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C85C5C" w:rsidSect="00FE732B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361" w:right="1134" w:bottom="1474" w:left="2070" w:header="598" w:footer="624" w:gutter="0"/>
          <w:cols w:space="708"/>
          <w:titlePg/>
          <w:docGrid w:linePitch="360"/>
        </w:sectPr>
      </w:pPr>
    </w:p>
    <w:p w14:paraId="25293210" w14:textId="77777777" w:rsidR="002C5AA8" w:rsidRPr="00DA78CD" w:rsidRDefault="002C5AA8" w:rsidP="00DA78CD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Pr="00DA78CD" w:rsidRDefault="002C5AA8" w:rsidP="00DA78CD">
      <w:pPr>
        <w:suppressAutoHyphens/>
        <w:spacing w:before="120" w:line="276" w:lineRule="auto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t>Specifikace předmětu koupě</w:t>
      </w:r>
    </w:p>
    <w:p w14:paraId="0F9D6930" w14:textId="387B9AEE" w:rsidR="00D2358D" w:rsidRPr="001D5842" w:rsidRDefault="00147F10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5D1154">
        <w:t xml:space="preserve">Do přílohy smlouvy bude vložena Specifikace předmětu koupě uvedená v nabídce účastníka jako součást vyplněné Přílohy č. 1 včetně </w:t>
      </w:r>
      <w:r w:rsidR="008C69DE" w:rsidRPr="009B794D">
        <w:t>technického/produktového/výrobního listu ve smyslu čl. 7.7 (16. odrážka) Výzvy k podání nabídky</w:t>
      </w:r>
      <w:r w:rsidRPr="005D1154">
        <w:t>.</w:t>
      </w:r>
    </w:p>
    <w:p w14:paraId="24D903C5" w14:textId="02DAF74C" w:rsidR="00D2358D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254DDA2E" w14:textId="36B7D9B3" w:rsidR="00681739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4C6F84F2" w14:textId="77777777" w:rsidR="00681739" w:rsidRPr="00FE732B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32CCA09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2</w:t>
      </w:r>
    </w:p>
    <w:p w14:paraId="484F93FC" w14:textId="46D6360B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Obchodní podmínky</w:t>
      </w:r>
    </w:p>
    <w:p w14:paraId="2FED06C9" w14:textId="217C05D5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</w:t>
      </w:r>
      <w:r w:rsidR="00FE732B">
        <w:rPr>
          <w:rFonts w:ascii="Verdana" w:hAnsi="Verdana"/>
        </w:rPr>
        <w:t>V</w:t>
      </w:r>
      <w:r>
        <w:rPr>
          <w:rFonts w:ascii="Verdana" w:hAnsi="Verdana"/>
        </w:rPr>
        <w:t xml:space="preserve">ýzvě k podání </w:t>
      </w:r>
      <w:r w:rsidR="00DF4B7B">
        <w:rPr>
          <w:rFonts w:ascii="Verdana" w:hAnsi="Verdana"/>
        </w:rPr>
        <w:t>nabídky,</w:t>
      </w:r>
      <w:r>
        <w:rPr>
          <w:rFonts w:ascii="Verdana" w:hAnsi="Verdana"/>
        </w:rPr>
        <w:t xml:space="preserve"> jako součást zadávací dokumentace ve formě Přílohy č. </w:t>
      </w:r>
      <w:r w:rsidR="00375563">
        <w:rPr>
          <w:rFonts w:ascii="Verdana" w:hAnsi="Verdana"/>
        </w:rPr>
        <w:t>6</w:t>
      </w:r>
      <w:r w:rsidR="00D86964">
        <w:rPr>
          <w:rFonts w:ascii="Verdana" w:hAnsi="Verdana"/>
        </w:rPr>
        <w:t>.</w:t>
      </w:r>
    </w:p>
    <w:p w14:paraId="332A1780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1E5F58CB" w:rsidR="00D2358D" w:rsidRPr="00DA78CD" w:rsidRDefault="005C2550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3</w:t>
      </w:r>
    </w:p>
    <w:p w14:paraId="372C65A0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Seznam poddodavatelů</w:t>
      </w:r>
    </w:p>
    <w:p w14:paraId="3D43875D" w14:textId="3DAF0692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r w:rsidR="00FE732B" w:rsidRPr="00147B78">
        <w:rPr>
          <w:rFonts w:ascii="Verdana" w:hAnsi="Verdana"/>
        </w:rPr>
        <w:t xml:space="preserve">tabulka </w:t>
      </w:r>
      <w:r w:rsidR="00147F10">
        <w:rPr>
          <w:rFonts w:ascii="Verdana" w:hAnsi="Verdana"/>
        </w:rPr>
        <w:t>– S</w:t>
      </w:r>
      <w:r w:rsidRPr="00147B78">
        <w:rPr>
          <w:rFonts w:ascii="Verdana" w:hAnsi="Verdana"/>
        </w:rPr>
        <w:t xml:space="preserve">eznam poddodavatelů předložená v nabídce účastníka jako součást </w:t>
      </w:r>
      <w:r>
        <w:rPr>
          <w:rFonts w:ascii="Verdana" w:hAnsi="Verdana"/>
        </w:rPr>
        <w:t>vyplněné Přílohy č. 8</w:t>
      </w:r>
      <w:r w:rsidR="00FE732B">
        <w:rPr>
          <w:rFonts w:ascii="Verdana" w:hAnsi="Verdana"/>
        </w:rPr>
        <w:t>, je-li relevantní</w:t>
      </w:r>
      <w:r w:rsidR="005C2550">
        <w:rPr>
          <w:rFonts w:ascii="Verdana" w:hAnsi="Verdana"/>
        </w:rPr>
        <w:t>.</w:t>
      </w:r>
    </w:p>
    <w:p w14:paraId="19188A50" w14:textId="7A55EA77" w:rsidR="00D2358D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07E0140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306AFC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B65649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CDFA42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3ADCD93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D91B03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07761DDB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069AAB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4C96CB9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F64ED2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A26013B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2C6633D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82B6C14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40DDEC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FBB6A6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05F2136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A4D5B4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8BC424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61E973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E9748FE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81935C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6E53B79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D35836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4D11E8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6A2256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94CD7F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7CF802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9E6392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A164864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847E97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C905A31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684CF72" w14:textId="4807169F" w:rsidR="00485AC3" w:rsidRPr="00DA78CD" w:rsidRDefault="00485AC3" w:rsidP="00485AC3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4</w:t>
      </w:r>
    </w:p>
    <w:p w14:paraId="711252BE" w14:textId="00383EA8" w:rsidR="00485AC3" w:rsidRPr="00F4008F" w:rsidRDefault="00F4008F" w:rsidP="00485AC3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  <w:r w:rsidRPr="00F4008F"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  <w:t>ROZPIS kupní CENY</w:t>
      </w:r>
    </w:p>
    <w:p w14:paraId="002E5650" w14:textId="77777777" w:rsidR="00F4008F" w:rsidRDefault="00F4008F" w:rsidP="00485AC3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</w:p>
    <w:p w14:paraId="3C53F5FB" w14:textId="77777777" w:rsidR="00F4008F" w:rsidRDefault="00F4008F" w:rsidP="00F4008F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r>
        <w:rPr>
          <w:rFonts w:ascii="Verdana" w:hAnsi="Verdana"/>
        </w:rPr>
        <w:t xml:space="preserve">cenová nabídka vybraného dodavatele </w:t>
      </w:r>
      <w:r w:rsidRPr="00147B78">
        <w:rPr>
          <w:rFonts w:ascii="Verdana" w:hAnsi="Verdana"/>
        </w:rPr>
        <w:t xml:space="preserve">předložená v nabídce účastníka jako součást </w:t>
      </w:r>
      <w:r>
        <w:rPr>
          <w:rFonts w:ascii="Verdana" w:hAnsi="Verdana"/>
        </w:rPr>
        <w:t>vyplněné Přílohy č. 14 – Formulář pro cenovou nabídku</w:t>
      </w:r>
      <w:r w:rsidRPr="00147B78">
        <w:rPr>
          <w:rFonts w:ascii="Verdana" w:hAnsi="Verdana"/>
        </w:rPr>
        <w:t xml:space="preserve">. </w:t>
      </w:r>
    </w:p>
    <w:p w14:paraId="21F08C1C" w14:textId="7C10789E" w:rsidR="00F4008F" w:rsidRDefault="00F4008F" w:rsidP="00F4008F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799D8109" w14:textId="77777777" w:rsidR="00485AC3" w:rsidRDefault="00485AC3" w:rsidP="00485AC3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</w:p>
    <w:p w14:paraId="11001956" w14:textId="77777777" w:rsidR="00485AC3" w:rsidRPr="00485AC3" w:rsidRDefault="00485AC3" w:rsidP="00485AC3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</w:p>
    <w:p w14:paraId="4D10C0F4" w14:textId="16C735DF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36A6EB2" w14:textId="552595D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DF1C6E6" w14:textId="5F683A1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C88C08C" w14:textId="654F85F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D2222D" w14:textId="0FD56A4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95B4385" w14:textId="0D3A065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6129E04" w14:textId="1344A17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AF36444" w14:textId="765A5F37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403AB02" w14:textId="1BC4201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E105E03" w14:textId="64F3676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8D23A0C" w14:textId="6409CC9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6FA2B05" w14:textId="2651562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963E3C0" w14:textId="282509B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FF206C6" w14:textId="72FA9F3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3BBC1AD" w14:textId="2501CD8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135CEE4" w14:textId="184ED26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2EB7205" w14:textId="3D81FC2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EB3A2A3" w14:textId="0C7316B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3B399B" w14:textId="191DC1F5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5A694E5" w14:textId="02AAD436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E9BC5E0" w14:textId="69030D4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522152C" w14:textId="7792F66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C048B56" w14:textId="3562570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8B294BF" w14:textId="50A3142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B4957CA" w14:textId="67B9B3A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A2CF9C2" w14:textId="0A767241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D09D4DE" w14:textId="7D383DC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B09E3B0" w14:textId="1570960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sectPr w:rsidR="00F40985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A2CF2" w14:textId="77777777" w:rsidR="008F5241" w:rsidRDefault="008F5241" w:rsidP="00962258">
      <w:pPr>
        <w:spacing w:after="0" w:line="240" w:lineRule="auto"/>
      </w:pPr>
      <w:r>
        <w:separator/>
      </w:r>
    </w:p>
  </w:endnote>
  <w:endnote w:type="continuationSeparator" w:id="0">
    <w:p w14:paraId="155061D9" w14:textId="77777777" w:rsidR="008F5241" w:rsidRDefault="008F52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3174"/>
      <w:gridCol w:w="2212"/>
      <w:gridCol w:w="3544"/>
      <w:gridCol w:w="2921"/>
    </w:tblGrid>
    <w:tr w:rsidR="005242FC" w14:paraId="161F9E6F" w14:textId="77777777" w:rsidTr="00DA78CD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4404C21" w14:textId="77777777" w:rsidR="005242FC" w:rsidRDefault="005242FC" w:rsidP="00093A53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093A53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2C4D3313" w14:textId="77777777" w:rsidR="003272BB" w:rsidRDefault="003272BB" w:rsidP="00231665">
          <w:pPr>
            <w:pStyle w:val="Zpat0"/>
            <w:rPr>
              <w:b/>
            </w:rPr>
          </w:pPr>
        </w:p>
        <w:p w14:paraId="5F4088C1" w14:textId="0AEFCB0C" w:rsidR="00231665" w:rsidRDefault="00D2358D" w:rsidP="00231665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5245E456" w14:textId="326FA557" w:rsidR="00E819D1" w:rsidRPr="00E819D1" w:rsidRDefault="006871AE" w:rsidP="00E819D1">
          <w:pPr>
            <w:pStyle w:val="Zpat0"/>
            <w:rPr>
              <w:bCs/>
            </w:rPr>
          </w:pPr>
          <w:r>
            <w:rPr>
              <w:bCs/>
            </w:rPr>
            <w:t>Nákup t</w:t>
          </w:r>
          <w:r w:rsidR="00E819D1" w:rsidRPr="00E819D1">
            <w:rPr>
              <w:bCs/>
            </w:rPr>
            <w:t>echnik</w:t>
          </w:r>
          <w:r>
            <w:rPr>
              <w:bCs/>
            </w:rPr>
            <w:t>y</w:t>
          </w:r>
          <w:r w:rsidR="00E819D1" w:rsidRPr="00E819D1">
            <w:rPr>
              <w:bCs/>
            </w:rPr>
            <w:t xml:space="preserve"> pro údržbu železničního svršku 2023</w:t>
          </w:r>
        </w:p>
        <w:p w14:paraId="6F24C873" w14:textId="76AF9BFF" w:rsidR="005242FC" w:rsidRPr="00231665" w:rsidRDefault="00231665" w:rsidP="00E819D1">
          <w:pPr>
            <w:pStyle w:val="Zpat0"/>
            <w:rPr>
              <w:b/>
            </w:rPr>
          </w:pPr>
          <w:r>
            <w:t>6352</w:t>
          </w:r>
          <w:r w:rsidR="001433F8">
            <w:t>3</w:t>
          </w:r>
          <w:r w:rsidR="003272BB">
            <w:t>1</w:t>
          </w:r>
          <w:r w:rsidR="00E819D1">
            <w:t>53</w:t>
          </w:r>
        </w:p>
      </w:tc>
      <w:tc>
        <w:tcPr>
          <w:tcW w:w="2921" w:type="dxa"/>
        </w:tcPr>
        <w:p w14:paraId="712AE853" w14:textId="77777777" w:rsidR="005242FC" w:rsidRDefault="005242FC" w:rsidP="00093A53">
          <w:pPr>
            <w:pStyle w:val="Zpat"/>
          </w:pPr>
        </w:p>
      </w:tc>
    </w:tr>
    <w:tr w:rsidR="00DA78CD" w14:paraId="7295EB0C" w14:textId="77777777" w:rsidTr="00DA78CD">
      <w:trPr>
        <w:gridAfter w:val="4"/>
        <w:wAfter w:w="11851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E60184" w14:textId="4BF3A8D8" w:rsidR="00DA78CD" w:rsidRPr="00B8518B" w:rsidRDefault="00DA78CD" w:rsidP="00DA78CD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819D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6871AE">
            <w:rPr>
              <w:b/>
              <w:noProof/>
              <w:color w:val="FF5200" w:themeColor="accent2"/>
              <w:sz w:val="14"/>
              <w:szCs w:val="14"/>
            </w:rPr>
            <w:t>7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51D4FA5F" w14:textId="77777777" w:rsidR="00DA78CD" w:rsidRDefault="00DA78CD" w:rsidP="00DA78CD">
          <w:pPr>
            <w:pStyle w:val="Zpat"/>
          </w:pPr>
        </w:p>
      </w:tc>
    </w:tr>
  </w:tbl>
  <w:p w14:paraId="560DB98D" w14:textId="0B51603F" w:rsidR="00F1715C" w:rsidRPr="0082072B" w:rsidRDefault="00F1715C" w:rsidP="00DA78CD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21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  <w:gridCol w:w="2921"/>
    </w:tblGrid>
    <w:tr w:rsidR="00FE732B" w14:paraId="70C88916" w14:textId="77777777" w:rsidTr="00FE732B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FE732B" w:rsidRDefault="00FE732B" w:rsidP="00093A53">
          <w:pPr>
            <w:pStyle w:val="Zpat"/>
          </w:pPr>
          <w:r>
            <w:t>Správa železnic, státní organizace</w:t>
          </w:r>
        </w:p>
        <w:p w14:paraId="6A5E3773" w14:textId="77777777" w:rsidR="00FE732B" w:rsidRDefault="00FE732B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FE732B" w:rsidRDefault="00FE732B" w:rsidP="00093A53">
          <w:pPr>
            <w:pStyle w:val="Zpat"/>
          </w:pPr>
          <w:r>
            <w:t>Sídlo: Dlážděná 1003/7, 110 00 Praha 1</w:t>
          </w:r>
        </w:p>
        <w:p w14:paraId="0B8463E1" w14:textId="77777777" w:rsidR="00FE732B" w:rsidRDefault="00FE732B" w:rsidP="00093A53">
          <w:pPr>
            <w:pStyle w:val="Zpat"/>
          </w:pPr>
          <w:r>
            <w:t>IČ: 709 94 234 DIČ: CZ 709 94 234</w:t>
          </w:r>
        </w:p>
        <w:p w14:paraId="70F86668" w14:textId="49151556" w:rsidR="00FE732B" w:rsidRDefault="00FE732B" w:rsidP="00C90826">
          <w:pPr>
            <w:pStyle w:val="Zpat"/>
          </w:pPr>
          <w:r>
            <w:t>spravazeleznic.cz</w:t>
          </w:r>
        </w:p>
      </w:tc>
      <w:tc>
        <w:tcPr>
          <w:tcW w:w="2921" w:type="dxa"/>
          <w:shd w:val="clear" w:color="auto" w:fill="auto"/>
        </w:tcPr>
        <w:p w14:paraId="047DA26A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FE732B" w:rsidRDefault="00FE732B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FE732B" w:rsidRDefault="00FE732B" w:rsidP="00093A53">
          <w:pPr>
            <w:pStyle w:val="Zpat"/>
          </w:pPr>
        </w:p>
      </w:tc>
    </w:tr>
  </w:tbl>
  <w:p w14:paraId="584007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23B36DEA" wp14:editId="300B89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7EB85D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82FB596" wp14:editId="45A22D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64E3D8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093A53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093A53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77777777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ČÁST - </w:t>
          </w:r>
          <w:r w:rsidRPr="0044027A">
            <w:rPr>
              <w:b/>
            </w:rPr>
            <w:t xml:space="preserve">KUPNÍ SMLOUVA </w:t>
          </w:r>
        </w:p>
        <w:p w14:paraId="395E83AB" w14:textId="71858518" w:rsidR="00E819D1" w:rsidRDefault="006871AE" w:rsidP="001433F8">
          <w:pPr>
            <w:pStyle w:val="Zpat0"/>
          </w:pPr>
          <w:r>
            <w:t>Nákup t</w:t>
          </w:r>
          <w:r w:rsidR="00E819D1" w:rsidRPr="00E819D1">
            <w:t>echnik</w:t>
          </w:r>
          <w:r>
            <w:t>y</w:t>
          </w:r>
          <w:r w:rsidR="00E819D1" w:rsidRPr="00E819D1">
            <w:t xml:space="preserve"> pro údržbu železničního svršku 2023</w:t>
          </w:r>
        </w:p>
        <w:p w14:paraId="055DD1DC" w14:textId="6FD4A5D3" w:rsidR="00C0451C" w:rsidRPr="0044027A" w:rsidRDefault="00231665" w:rsidP="00E819D1">
          <w:pPr>
            <w:pStyle w:val="Zpat0"/>
            <w:rPr>
              <w:highlight w:val="red"/>
            </w:rPr>
          </w:pPr>
          <w:r>
            <w:t>6352</w:t>
          </w:r>
          <w:r w:rsidR="001433F8">
            <w:t>3</w:t>
          </w:r>
          <w:r w:rsidR="003272BB">
            <w:t>1</w:t>
          </w:r>
          <w:r w:rsidR="00E819D1">
            <w:t>53</w:t>
          </w:r>
        </w:p>
      </w:tc>
      <w:tc>
        <w:tcPr>
          <w:tcW w:w="2921" w:type="dxa"/>
        </w:tcPr>
        <w:p w14:paraId="7B48A9DA" w14:textId="77777777" w:rsidR="00C0451C" w:rsidRDefault="00C0451C" w:rsidP="00093A53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60B" w14:textId="77777777" w:rsidR="00C85C5C" w:rsidRPr="00E7415D" w:rsidRDefault="00CE38C7" w:rsidP="00C85C5C">
    <w:pPr>
      <w:pStyle w:val="Zpat0"/>
      <w:rPr>
        <w:b/>
      </w:rPr>
    </w:pPr>
    <w:r>
      <w:rPr>
        <w:b/>
      </w:rPr>
      <w:t>PŘÍLOHOVÁ ČÁST -</w:t>
    </w:r>
    <w:r w:rsidR="00C85C5C">
      <w:rPr>
        <w:b/>
      </w:rPr>
      <w:t xml:space="preserve">KUPNÍ </w:t>
    </w:r>
    <w:r w:rsidR="00C85C5C" w:rsidRPr="00E7415D">
      <w:rPr>
        <w:b/>
      </w:rPr>
      <w:t xml:space="preserve">SMLOUVA </w:t>
    </w:r>
  </w:p>
  <w:p w14:paraId="00F8D6E6" w14:textId="1365065B" w:rsidR="00E819D1" w:rsidRDefault="006871AE" w:rsidP="00600E41">
    <w:pPr>
      <w:pStyle w:val="Zpat"/>
      <w:jc w:val="right"/>
      <w:rPr>
        <w:bCs/>
      </w:rPr>
    </w:pPr>
    <w:r>
      <w:rPr>
        <w:bCs/>
      </w:rPr>
      <w:t>Nákup t</w:t>
    </w:r>
    <w:r w:rsidR="00E819D1" w:rsidRPr="00E819D1">
      <w:rPr>
        <w:bCs/>
      </w:rPr>
      <w:t>echnik</w:t>
    </w:r>
    <w:r>
      <w:rPr>
        <w:bCs/>
      </w:rPr>
      <w:t>y</w:t>
    </w:r>
    <w:r w:rsidR="00E819D1" w:rsidRPr="00E819D1">
      <w:rPr>
        <w:bCs/>
      </w:rPr>
      <w:t xml:space="preserve"> pro údržbu železničního svršku 2023</w:t>
    </w:r>
  </w:p>
  <w:p w14:paraId="6236F09B" w14:textId="6F15EAD0" w:rsidR="00C85C5C" w:rsidRPr="00C85C5C" w:rsidRDefault="00600E41" w:rsidP="00600E41">
    <w:pPr>
      <w:pStyle w:val="Zpat"/>
      <w:jc w:val="right"/>
    </w:pPr>
    <w:r w:rsidRPr="00600E41">
      <w:t xml:space="preserve"> </w:t>
    </w:r>
    <w:r w:rsidR="00231665">
      <w:t>6352</w:t>
    </w:r>
    <w:r w:rsidR="001433F8">
      <w:t>3</w:t>
    </w:r>
    <w:r w:rsidR="003272BB">
      <w:t>1</w:t>
    </w:r>
    <w:r w:rsidR="00E819D1">
      <w:t>53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24367" w14:textId="77777777" w:rsidR="008F5241" w:rsidRDefault="008F5241" w:rsidP="00962258">
      <w:pPr>
        <w:spacing w:after="0" w:line="240" w:lineRule="auto"/>
      </w:pPr>
      <w:r>
        <w:separator/>
      </w:r>
    </w:p>
  </w:footnote>
  <w:footnote w:type="continuationSeparator" w:id="0">
    <w:p w14:paraId="6DB168BB" w14:textId="77777777" w:rsidR="008F5241" w:rsidRDefault="008F5241" w:rsidP="00962258">
      <w:pPr>
        <w:spacing w:after="0" w:line="240" w:lineRule="auto"/>
      </w:pPr>
      <w:r>
        <w:continuationSeparator/>
      </w:r>
    </w:p>
  </w:footnote>
  <w:footnote w:id="1">
    <w:p w14:paraId="12ACEDDC" w14:textId="77777777" w:rsidR="00463822" w:rsidRDefault="00463822" w:rsidP="0046382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2C63A7C3" w:rsidR="00865FB4" w:rsidRDefault="00865FB4" w:rsidP="00240500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E732B">
      <w:trPr>
        <w:trHeight w:hRule="exact" w:val="567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F1F264" w14:textId="77777777" w:rsidR="00240500" w:rsidRPr="005242FC" w:rsidRDefault="00240500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788C9F3" w14:textId="32B0368A" w:rsidR="00240500" w:rsidRDefault="00FE732B" w:rsidP="005242FC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>Závazný vzor</w:t>
          </w:r>
          <w:r w:rsidR="00240500">
            <w:rPr>
              <w:b w:val="0"/>
              <w:sz w:val="18"/>
              <w:u w:val="none"/>
            </w:rPr>
            <w:t xml:space="preserve"> kupní smlouvy </w:t>
          </w:r>
        </w:p>
        <w:p w14:paraId="54578698" w14:textId="77777777" w:rsidR="00F856A1" w:rsidRPr="005242FC" w:rsidRDefault="00F856A1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FE732B" w14:paraId="263C7ABC" w14:textId="77777777" w:rsidTr="00FE732B">
      <w:trPr>
        <w:trHeight w:hRule="exact" w:val="826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E46FEB" w14:textId="75998F65" w:rsidR="00FE732B" w:rsidRPr="00FE732B" w:rsidRDefault="00FE732B" w:rsidP="00FE732B">
          <w:pPr>
            <w:pStyle w:val="Zhlav"/>
            <w:jc w:val="right"/>
            <w:rPr>
              <w:rFonts w:eastAsia="Times New Roman"/>
              <w:sz w:val="18"/>
              <w:lang w:eastAsia="cs-CZ"/>
            </w:rPr>
          </w:pPr>
          <w:r w:rsidRPr="00FE732B">
            <w:rPr>
              <w:rFonts w:eastAsia="Times New Roman"/>
              <w:sz w:val="18"/>
              <w:highlight w:val="lightGray"/>
              <w:lang w:eastAsia="cs-CZ"/>
            </w:rPr>
            <w:t>Č.j. XXXXX/202</w:t>
          </w:r>
          <w:r>
            <w:rPr>
              <w:rFonts w:eastAsia="Times New Roman"/>
              <w:sz w:val="18"/>
              <w:highlight w:val="lightGray"/>
              <w:lang w:eastAsia="cs-CZ"/>
            </w:rPr>
            <w:t>3</w:t>
          </w:r>
          <w:r w:rsidRPr="00FE732B">
            <w:rPr>
              <w:rFonts w:eastAsia="Times New Roman"/>
              <w:sz w:val="18"/>
              <w:highlight w:val="lightGray"/>
              <w:lang w:eastAsia="cs-CZ"/>
            </w:rPr>
            <w:t>-SŽ-OŘ OVA-NPI</w:t>
          </w:r>
        </w:p>
        <w:p w14:paraId="73A661F6" w14:textId="77777777" w:rsidR="00FE732B" w:rsidRPr="00FE732B" w:rsidRDefault="00FE732B" w:rsidP="00FE732B">
          <w:pPr>
            <w:pStyle w:val="Zhlav"/>
            <w:tabs>
              <w:tab w:val="left" w:pos="6630"/>
            </w:tabs>
            <w:jc w:val="right"/>
            <w:rPr>
              <w:sz w:val="16"/>
              <w:szCs w:val="16"/>
              <w:highlight w:val="lightGray"/>
            </w:rPr>
          </w:pPr>
          <w:r w:rsidRPr="00FE732B">
            <w:rPr>
              <w:rFonts w:eastAsia="Times New Roman"/>
              <w:sz w:val="18"/>
              <w:lang w:eastAsia="cs-CZ"/>
            </w:rPr>
            <w:tab/>
          </w:r>
          <w:r w:rsidRPr="00FE732B">
            <w:rPr>
              <w:sz w:val="16"/>
              <w:szCs w:val="16"/>
              <w:highlight w:val="lightGray"/>
            </w:rPr>
            <w:t xml:space="preserve">šedě podsvícené části doplní zadavatel </w:t>
          </w:r>
        </w:p>
        <w:p w14:paraId="5109012B" w14:textId="77777777" w:rsidR="00FE732B" w:rsidRPr="00FE732B" w:rsidRDefault="00FE732B" w:rsidP="00FE732B">
          <w:pPr>
            <w:pStyle w:val="Zhlav"/>
            <w:tabs>
              <w:tab w:val="clear" w:pos="4536"/>
            </w:tabs>
            <w:jc w:val="right"/>
            <w:rPr>
              <w:rFonts w:cs="Calibri"/>
              <w:sz w:val="16"/>
              <w:szCs w:val="16"/>
            </w:rPr>
          </w:pPr>
          <w:r w:rsidRPr="00FE732B">
            <w:rPr>
              <w:sz w:val="16"/>
              <w:szCs w:val="16"/>
              <w:highlight w:val="lightGray"/>
            </w:rPr>
            <w:t>při přípravě smlouvy k podpisu s vybraným dodavatelem</w:t>
          </w:r>
        </w:p>
        <w:p w14:paraId="3721C983" w14:textId="06673EE4" w:rsidR="009F392E" w:rsidRPr="00FE732B" w:rsidRDefault="009F392E" w:rsidP="00CD4162">
          <w:pPr>
            <w:pStyle w:val="Druhdokumentu"/>
            <w:rPr>
              <w:sz w:val="18"/>
              <w:szCs w:val="18"/>
              <w:highlight w:val="lightGray"/>
            </w:rPr>
          </w:pP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57728" behindDoc="0" locked="1" layoutInCell="1" allowOverlap="1" wp14:anchorId="1D271D3F" wp14:editId="4E5F1092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67BE7A8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6E26A8"/>
    <w:multiLevelType w:val="multilevel"/>
    <w:tmpl w:val="9D7AD6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681455"/>
    <w:multiLevelType w:val="multilevel"/>
    <w:tmpl w:val="EAF093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D73B4A"/>
    <w:multiLevelType w:val="multilevel"/>
    <w:tmpl w:val="36B2D80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16" w:hanging="2160"/>
      </w:pPr>
      <w:rPr>
        <w:rFonts w:hint="default"/>
      </w:rPr>
    </w:lvl>
  </w:abstractNum>
  <w:abstractNum w:abstractNumId="7" w15:restartNumberingAfterBreak="0">
    <w:nsid w:val="1CFF0ABF"/>
    <w:multiLevelType w:val="multilevel"/>
    <w:tmpl w:val="E73A19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EC491F"/>
    <w:multiLevelType w:val="multilevel"/>
    <w:tmpl w:val="90E4E6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9B7C76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E5C445A"/>
    <w:multiLevelType w:val="multilevel"/>
    <w:tmpl w:val="F93E73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4A777C"/>
    <w:multiLevelType w:val="multilevel"/>
    <w:tmpl w:val="01D243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794EC0"/>
    <w:multiLevelType w:val="multilevel"/>
    <w:tmpl w:val="064281F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00C5596"/>
    <w:multiLevelType w:val="multilevel"/>
    <w:tmpl w:val="B9BCE6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7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1227637"/>
    <w:multiLevelType w:val="multilevel"/>
    <w:tmpl w:val="CE0E96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EE42A6"/>
    <w:multiLevelType w:val="multilevel"/>
    <w:tmpl w:val="2E7EE9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21EBE"/>
    <w:multiLevelType w:val="hybridMultilevel"/>
    <w:tmpl w:val="11729990"/>
    <w:lvl w:ilvl="0" w:tplc="CE60CAC2"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56252AC"/>
    <w:multiLevelType w:val="multilevel"/>
    <w:tmpl w:val="A998D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E256B13"/>
    <w:multiLevelType w:val="multilevel"/>
    <w:tmpl w:val="D36EB9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5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5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F627DF4"/>
    <w:multiLevelType w:val="multilevel"/>
    <w:tmpl w:val="4C942D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CA241B2"/>
    <w:multiLevelType w:val="multilevel"/>
    <w:tmpl w:val="3BC677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9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1464EF7"/>
    <w:multiLevelType w:val="multilevel"/>
    <w:tmpl w:val="5B9606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71A7BB5"/>
    <w:multiLevelType w:val="multilevel"/>
    <w:tmpl w:val="3D4AC1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4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4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E8B7A54"/>
    <w:multiLevelType w:val="multilevel"/>
    <w:tmpl w:val="A5982B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18261492">
    <w:abstractNumId w:val="3"/>
  </w:num>
  <w:num w:numId="2" w16cid:durableId="1076712140">
    <w:abstractNumId w:val="1"/>
  </w:num>
  <w:num w:numId="3" w16cid:durableId="1581285276">
    <w:abstractNumId w:val="9"/>
  </w:num>
  <w:num w:numId="4" w16cid:durableId="700782343">
    <w:abstractNumId w:val="25"/>
  </w:num>
  <w:num w:numId="5" w16cid:durableId="1577284845">
    <w:abstractNumId w:val="13"/>
  </w:num>
  <w:num w:numId="6" w16cid:durableId="993796368">
    <w:abstractNumId w:val="10"/>
  </w:num>
  <w:num w:numId="7" w16cid:durableId="1914268465">
    <w:abstractNumId w:val="16"/>
  </w:num>
  <w:num w:numId="8" w16cid:durableId="317852810">
    <w:abstractNumId w:val="23"/>
  </w:num>
  <w:num w:numId="9" w16cid:durableId="162091034">
    <w:abstractNumId w:val="29"/>
  </w:num>
  <w:num w:numId="10" w16cid:durableId="1288194760">
    <w:abstractNumId w:val="19"/>
  </w:num>
  <w:num w:numId="11" w16cid:durableId="1257904196">
    <w:abstractNumId w:val="2"/>
  </w:num>
  <w:num w:numId="12" w16cid:durableId="442380802">
    <w:abstractNumId w:val="8"/>
  </w:num>
  <w:num w:numId="13" w16cid:durableId="2134127981">
    <w:abstractNumId w:val="15"/>
  </w:num>
  <w:num w:numId="14" w16cid:durableId="564292470">
    <w:abstractNumId w:val="24"/>
  </w:num>
  <w:num w:numId="15" w16cid:durableId="2091461744">
    <w:abstractNumId w:val="26"/>
  </w:num>
  <w:num w:numId="16" w16cid:durableId="2093621775">
    <w:abstractNumId w:val="7"/>
  </w:num>
  <w:num w:numId="17" w16cid:durableId="142620892">
    <w:abstractNumId w:val="28"/>
  </w:num>
  <w:num w:numId="18" w16cid:durableId="229655819">
    <w:abstractNumId w:val="12"/>
  </w:num>
  <w:num w:numId="19" w16cid:durableId="1867408187">
    <w:abstractNumId w:val="4"/>
  </w:num>
  <w:num w:numId="20" w16cid:durableId="1050499661">
    <w:abstractNumId w:val="21"/>
  </w:num>
  <w:num w:numId="21" w16cid:durableId="1200095682">
    <w:abstractNumId w:val="5"/>
  </w:num>
  <w:num w:numId="22" w16cid:durableId="1108086410">
    <w:abstractNumId w:val="14"/>
  </w:num>
  <w:num w:numId="23" w16cid:durableId="1498039011">
    <w:abstractNumId w:val="22"/>
  </w:num>
  <w:num w:numId="24" w16cid:durableId="1520460838">
    <w:abstractNumId w:val="20"/>
  </w:num>
  <w:num w:numId="25" w16cid:durableId="1983656510">
    <w:abstractNumId w:val="6"/>
  </w:num>
  <w:num w:numId="26" w16cid:durableId="793133467">
    <w:abstractNumId w:val="27"/>
  </w:num>
  <w:num w:numId="27" w16cid:durableId="2053571803">
    <w:abstractNumId w:val="0"/>
  </w:num>
  <w:num w:numId="28" w16cid:durableId="554895689">
    <w:abstractNumId w:val="0"/>
  </w:num>
  <w:num w:numId="29" w16cid:durableId="1861504723">
    <w:abstractNumId w:val="13"/>
  </w:num>
  <w:num w:numId="30" w16cid:durableId="1583879155">
    <w:abstractNumId w:val="13"/>
  </w:num>
  <w:num w:numId="31" w16cid:durableId="20203692">
    <w:abstractNumId w:val="13"/>
  </w:num>
  <w:num w:numId="32" w16cid:durableId="1334727464">
    <w:abstractNumId w:val="13"/>
  </w:num>
  <w:num w:numId="33" w16cid:durableId="509881048">
    <w:abstractNumId w:val="13"/>
  </w:num>
  <w:num w:numId="34" w16cid:durableId="274872680">
    <w:abstractNumId w:val="13"/>
  </w:num>
  <w:num w:numId="35" w16cid:durableId="1357728724">
    <w:abstractNumId w:val="13"/>
  </w:num>
  <w:num w:numId="36" w16cid:durableId="1491484238">
    <w:abstractNumId w:val="13"/>
  </w:num>
  <w:num w:numId="37" w16cid:durableId="210578625">
    <w:abstractNumId w:val="13"/>
  </w:num>
  <w:num w:numId="38" w16cid:durableId="205607795">
    <w:abstractNumId w:val="13"/>
  </w:num>
  <w:num w:numId="39" w16cid:durableId="791441904">
    <w:abstractNumId w:val="11"/>
  </w:num>
  <w:num w:numId="40" w16cid:durableId="1087535508">
    <w:abstractNumId w:val="18"/>
  </w:num>
  <w:num w:numId="41" w16cid:durableId="1572812744">
    <w:abstractNumId w:val="17"/>
  </w:num>
  <w:num w:numId="42" w16cid:durableId="651640912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22C6A"/>
    <w:rsid w:val="00033414"/>
    <w:rsid w:val="00040630"/>
    <w:rsid w:val="00041088"/>
    <w:rsid w:val="00054D01"/>
    <w:rsid w:val="00062382"/>
    <w:rsid w:val="00065284"/>
    <w:rsid w:val="00072C1E"/>
    <w:rsid w:val="00090BC7"/>
    <w:rsid w:val="000B73F3"/>
    <w:rsid w:val="000B7BCE"/>
    <w:rsid w:val="000C5DA0"/>
    <w:rsid w:val="000D1379"/>
    <w:rsid w:val="000D4601"/>
    <w:rsid w:val="000E23A7"/>
    <w:rsid w:val="000E4F4B"/>
    <w:rsid w:val="000F674A"/>
    <w:rsid w:val="0010693F"/>
    <w:rsid w:val="0011360B"/>
    <w:rsid w:val="00114472"/>
    <w:rsid w:val="001433F8"/>
    <w:rsid w:val="00147F10"/>
    <w:rsid w:val="001515CE"/>
    <w:rsid w:val="00152776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5DDD"/>
    <w:rsid w:val="001861B8"/>
    <w:rsid w:val="001B36AC"/>
    <w:rsid w:val="001C22E7"/>
    <w:rsid w:val="001C4874"/>
    <w:rsid w:val="001C568D"/>
    <w:rsid w:val="001F49D8"/>
    <w:rsid w:val="001F5A6F"/>
    <w:rsid w:val="001F6755"/>
    <w:rsid w:val="002054BC"/>
    <w:rsid w:val="00207DF5"/>
    <w:rsid w:val="0021478E"/>
    <w:rsid w:val="0023133F"/>
    <w:rsid w:val="00231665"/>
    <w:rsid w:val="00240500"/>
    <w:rsid w:val="00242581"/>
    <w:rsid w:val="00242677"/>
    <w:rsid w:val="002426AC"/>
    <w:rsid w:val="002505F7"/>
    <w:rsid w:val="002513CC"/>
    <w:rsid w:val="002640D9"/>
    <w:rsid w:val="002709C5"/>
    <w:rsid w:val="0027760D"/>
    <w:rsid w:val="00280E07"/>
    <w:rsid w:val="00283CEF"/>
    <w:rsid w:val="00294306"/>
    <w:rsid w:val="002A0CB0"/>
    <w:rsid w:val="002A5E9C"/>
    <w:rsid w:val="002B20CA"/>
    <w:rsid w:val="002B378D"/>
    <w:rsid w:val="002B45E7"/>
    <w:rsid w:val="002B4DE6"/>
    <w:rsid w:val="002C000B"/>
    <w:rsid w:val="002C2D37"/>
    <w:rsid w:val="002C31BF"/>
    <w:rsid w:val="002C3D51"/>
    <w:rsid w:val="002C5AA8"/>
    <w:rsid w:val="002C664C"/>
    <w:rsid w:val="002D08B1"/>
    <w:rsid w:val="002D7A02"/>
    <w:rsid w:val="002E0CD7"/>
    <w:rsid w:val="002E1B0F"/>
    <w:rsid w:val="002E453F"/>
    <w:rsid w:val="002F2C76"/>
    <w:rsid w:val="002F6566"/>
    <w:rsid w:val="003119BE"/>
    <w:rsid w:val="003272BB"/>
    <w:rsid w:val="00336A50"/>
    <w:rsid w:val="003378CA"/>
    <w:rsid w:val="00341DCF"/>
    <w:rsid w:val="00346833"/>
    <w:rsid w:val="0034753D"/>
    <w:rsid w:val="00356B6D"/>
    <w:rsid w:val="00357BC6"/>
    <w:rsid w:val="003668DD"/>
    <w:rsid w:val="00374DB3"/>
    <w:rsid w:val="00375563"/>
    <w:rsid w:val="00385A72"/>
    <w:rsid w:val="003956C6"/>
    <w:rsid w:val="003973DA"/>
    <w:rsid w:val="003A63EE"/>
    <w:rsid w:val="003A7DBD"/>
    <w:rsid w:val="003B39EC"/>
    <w:rsid w:val="003B52AA"/>
    <w:rsid w:val="003C57A4"/>
    <w:rsid w:val="003D6969"/>
    <w:rsid w:val="003F0E32"/>
    <w:rsid w:val="003F485B"/>
    <w:rsid w:val="00415C81"/>
    <w:rsid w:val="004202C8"/>
    <w:rsid w:val="0044027A"/>
    <w:rsid w:val="00441430"/>
    <w:rsid w:val="00450F07"/>
    <w:rsid w:val="00453CD3"/>
    <w:rsid w:val="00460660"/>
    <w:rsid w:val="00461899"/>
    <w:rsid w:val="00463822"/>
    <w:rsid w:val="004816C6"/>
    <w:rsid w:val="00485AC3"/>
    <w:rsid w:val="00485E7E"/>
    <w:rsid w:val="00486107"/>
    <w:rsid w:val="00491065"/>
    <w:rsid w:val="00491827"/>
    <w:rsid w:val="00491E0A"/>
    <w:rsid w:val="00492F2E"/>
    <w:rsid w:val="00493B1B"/>
    <w:rsid w:val="004B348C"/>
    <w:rsid w:val="004C3FD2"/>
    <w:rsid w:val="004C4399"/>
    <w:rsid w:val="004C6412"/>
    <w:rsid w:val="004C787C"/>
    <w:rsid w:val="004D219B"/>
    <w:rsid w:val="004D7CA8"/>
    <w:rsid w:val="004E143C"/>
    <w:rsid w:val="004E19DE"/>
    <w:rsid w:val="004E3A53"/>
    <w:rsid w:val="004F4B9B"/>
    <w:rsid w:val="004F5D13"/>
    <w:rsid w:val="005035E6"/>
    <w:rsid w:val="00505366"/>
    <w:rsid w:val="005065DC"/>
    <w:rsid w:val="00511AB9"/>
    <w:rsid w:val="005138D6"/>
    <w:rsid w:val="00513AF0"/>
    <w:rsid w:val="00515C7A"/>
    <w:rsid w:val="00523EA7"/>
    <w:rsid w:val="005242FC"/>
    <w:rsid w:val="0053077C"/>
    <w:rsid w:val="00551AE3"/>
    <w:rsid w:val="00553375"/>
    <w:rsid w:val="005567BC"/>
    <w:rsid w:val="005574D0"/>
    <w:rsid w:val="005736B7"/>
    <w:rsid w:val="0057525C"/>
    <w:rsid w:val="00575E5A"/>
    <w:rsid w:val="00590587"/>
    <w:rsid w:val="005A1E55"/>
    <w:rsid w:val="005A7C97"/>
    <w:rsid w:val="005B2CA6"/>
    <w:rsid w:val="005B480A"/>
    <w:rsid w:val="005B6BF8"/>
    <w:rsid w:val="005B76DD"/>
    <w:rsid w:val="005C2550"/>
    <w:rsid w:val="005C54E7"/>
    <w:rsid w:val="005C5E41"/>
    <w:rsid w:val="005C6649"/>
    <w:rsid w:val="005D1154"/>
    <w:rsid w:val="005D272A"/>
    <w:rsid w:val="005D5624"/>
    <w:rsid w:val="005D7514"/>
    <w:rsid w:val="005F1404"/>
    <w:rsid w:val="005F22F8"/>
    <w:rsid w:val="005F294E"/>
    <w:rsid w:val="005F46DB"/>
    <w:rsid w:val="005F586F"/>
    <w:rsid w:val="00600E41"/>
    <w:rsid w:val="0061068E"/>
    <w:rsid w:val="00623216"/>
    <w:rsid w:val="006311FF"/>
    <w:rsid w:val="006342F6"/>
    <w:rsid w:val="006343C1"/>
    <w:rsid w:val="00641B46"/>
    <w:rsid w:val="0064592D"/>
    <w:rsid w:val="00646498"/>
    <w:rsid w:val="00660AD3"/>
    <w:rsid w:val="00660FBE"/>
    <w:rsid w:val="00667AE7"/>
    <w:rsid w:val="00677B7F"/>
    <w:rsid w:val="00681739"/>
    <w:rsid w:val="006871AE"/>
    <w:rsid w:val="006909E6"/>
    <w:rsid w:val="00690F7C"/>
    <w:rsid w:val="00694E7F"/>
    <w:rsid w:val="006A5570"/>
    <w:rsid w:val="006A689C"/>
    <w:rsid w:val="006B3D79"/>
    <w:rsid w:val="006D3BCE"/>
    <w:rsid w:val="006D7AFE"/>
    <w:rsid w:val="006E0578"/>
    <w:rsid w:val="006E314D"/>
    <w:rsid w:val="006F41FC"/>
    <w:rsid w:val="007061F8"/>
    <w:rsid w:val="00710723"/>
    <w:rsid w:val="00710FDB"/>
    <w:rsid w:val="00720276"/>
    <w:rsid w:val="00723ED1"/>
    <w:rsid w:val="00731A4E"/>
    <w:rsid w:val="00740339"/>
    <w:rsid w:val="00743525"/>
    <w:rsid w:val="00743AF0"/>
    <w:rsid w:val="00744619"/>
    <w:rsid w:val="00750729"/>
    <w:rsid w:val="00751AEE"/>
    <w:rsid w:val="00754B38"/>
    <w:rsid w:val="007624EC"/>
    <w:rsid w:val="0076286B"/>
    <w:rsid w:val="00766846"/>
    <w:rsid w:val="0077673A"/>
    <w:rsid w:val="00780095"/>
    <w:rsid w:val="007846E1"/>
    <w:rsid w:val="007873E8"/>
    <w:rsid w:val="00791198"/>
    <w:rsid w:val="00791AC7"/>
    <w:rsid w:val="007A0C04"/>
    <w:rsid w:val="007A0C8A"/>
    <w:rsid w:val="007A32E5"/>
    <w:rsid w:val="007A3902"/>
    <w:rsid w:val="007B4B2B"/>
    <w:rsid w:val="007B570C"/>
    <w:rsid w:val="007C1B9E"/>
    <w:rsid w:val="007C589B"/>
    <w:rsid w:val="007C6215"/>
    <w:rsid w:val="007E0862"/>
    <w:rsid w:val="007E165D"/>
    <w:rsid w:val="007E4A6E"/>
    <w:rsid w:val="007F21D0"/>
    <w:rsid w:val="007F56A7"/>
    <w:rsid w:val="007F5EC4"/>
    <w:rsid w:val="0080211D"/>
    <w:rsid w:val="008064E9"/>
    <w:rsid w:val="00807DD0"/>
    <w:rsid w:val="0081396D"/>
    <w:rsid w:val="008167AD"/>
    <w:rsid w:val="0082072B"/>
    <w:rsid w:val="008218F9"/>
    <w:rsid w:val="00834F0D"/>
    <w:rsid w:val="00844825"/>
    <w:rsid w:val="00850A86"/>
    <w:rsid w:val="0085339E"/>
    <w:rsid w:val="008659F3"/>
    <w:rsid w:val="00865FB4"/>
    <w:rsid w:val="00886D4B"/>
    <w:rsid w:val="00895406"/>
    <w:rsid w:val="008A3568"/>
    <w:rsid w:val="008B1447"/>
    <w:rsid w:val="008C1700"/>
    <w:rsid w:val="008C69DE"/>
    <w:rsid w:val="008D03B9"/>
    <w:rsid w:val="008F18D6"/>
    <w:rsid w:val="008F3E82"/>
    <w:rsid w:val="008F5241"/>
    <w:rsid w:val="00904780"/>
    <w:rsid w:val="009106FC"/>
    <w:rsid w:val="00916889"/>
    <w:rsid w:val="0092003B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60ED"/>
    <w:rsid w:val="009678B7"/>
    <w:rsid w:val="0097358A"/>
    <w:rsid w:val="00982432"/>
    <w:rsid w:val="009833E1"/>
    <w:rsid w:val="009900CE"/>
    <w:rsid w:val="00992D9C"/>
    <w:rsid w:val="00993BA6"/>
    <w:rsid w:val="00996CB8"/>
    <w:rsid w:val="009A28F4"/>
    <w:rsid w:val="009A540F"/>
    <w:rsid w:val="009B10B9"/>
    <w:rsid w:val="009B14A9"/>
    <w:rsid w:val="009B2E97"/>
    <w:rsid w:val="009E07F4"/>
    <w:rsid w:val="009F2A38"/>
    <w:rsid w:val="009F304D"/>
    <w:rsid w:val="009F392E"/>
    <w:rsid w:val="009F6801"/>
    <w:rsid w:val="00A024D7"/>
    <w:rsid w:val="00A05B55"/>
    <w:rsid w:val="00A27FAC"/>
    <w:rsid w:val="00A44945"/>
    <w:rsid w:val="00A51B7D"/>
    <w:rsid w:val="00A606A7"/>
    <w:rsid w:val="00A6177B"/>
    <w:rsid w:val="00A66136"/>
    <w:rsid w:val="00A83222"/>
    <w:rsid w:val="00A91C7A"/>
    <w:rsid w:val="00AA1ACD"/>
    <w:rsid w:val="00AA4CBB"/>
    <w:rsid w:val="00AA65FA"/>
    <w:rsid w:val="00AA7351"/>
    <w:rsid w:val="00AD056F"/>
    <w:rsid w:val="00AD6731"/>
    <w:rsid w:val="00AE2DD1"/>
    <w:rsid w:val="00B15D0D"/>
    <w:rsid w:val="00B200F1"/>
    <w:rsid w:val="00B422CA"/>
    <w:rsid w:val="00B56FC3"/>
    <w:rsid w:val="00B6402D"/>
    <w:rsid w:val="00B677BC"/>
    <w:rsid w:val="00B67E3B"/>
    <w:rsid w:val="00B75EE1"/>
    <w:rsid w:val="00B77481"/>
    <w:rsid w:val="00B82794"/>
    <w:rsid w:val="00B8518B"/>
    <w:rsid w:val="00B91EC8"/>
    <w:rsid w:val="00B96B8A"/>
    <w:rsid w:val="00BA2331"/>
    <w:rsid w:val="00BA7A72"/>
    <w:rsid w:val="00BC51D3"/>
    <w:rsid w:val="00BD7E91"/>
    <w:rsid w:val="00BF0655"/>
    <w:rsid w:val="00BF5D63"/>
    <w:rsid w:val="00C02D0A"/>
    <w:rsid w:val="00C03A6E"/>
    <w:rsid w:val="00C0451C"/>
    <w:rsid w:val="00C208FD"/>
    <w:rsid w:val="00C24C30"/>
    <w:rsid w:val="00C25049"/>
    <w:rsid w:val="00C44F6A"/>
    <w:rsid w:val="00C47AE3"/>
    <w:rsid w:val="00C66AFB"/>
    <w:rsid w:val="00C6720B"/>
    <w:rsid w:val="00C85C5C"/>
    <w:rsid w:val="00C90826"/>
    <w:rsid w:val="00CA4013"/>
    <w:rsid w:val="00CB004B"/>
    <w:rsid w:val="00CB6F00"/>
    <w:rsid w:val="00CC1601"/>
    <w:rsid w:val="00CD1FC4"/>
    <w:rsid w:val="00CD2870"/>
    <w:rsid w:val="00CD4162"/>
    <w:rsid w:val="00CE38C7"/>
    <w:rsid w:val="00CE7733"/>
    <w:rsid w:val="00CF51DB"/>
    <w:rsid w:val="00D043A4"/>
    <w:rsid w:val="00D137CE"/>
    <w:rsid w:val="00D14445"/>
    <w:rsid w:val="00D16672"/>
    <w:rsid w:val="00D21061"/>
    <w:rsid w:val="00D2358D"/>
    <w:rsid w:val="00D3462C"/>
    <w:rsid w:val="00D34EAC"/>
    <w:rsid w:val="00D3624D"/>
    <w:rsid w:val="00D4108E"/>
    <w:rsid w:val="00D5202C"/>
    <w:rsid w:val="00D55816"/>
    <w:rsid w:val="00D6163D"/>
    <w:rsid w:val="00D6524B"/>
    <w:rsid w:val="00D7001E"/>
    <w:rsid w:val="00D73CA1"/>
    <w:rsid w:val="00D831A3"/>
    <w:rsid w:val="00D85C5B"/>
    <w:rsid w:val="00D86964"/>
    <w:rsid w:val="00D8727A"/>
    <w:rsid w:val="00D90516"/>
    <w:rsid w:val="00DA759C"/>
    <w:rsid w:val="00DA78CD"/>
    <w:rsid w:val="00DC53D3"/>
    <w:rsid w:val="00DC75F3"/>
    <w:rsid w:val="00DD2261"/>
    <w:rsid w:val="00DD25F8"/>
    <w:rsid w:val="00DD46F3"/>
    <w:rsid w:val="00DD61C9"/>
    <w:rsid w:val="00DE1E28"/>
    <w:rsid w:val="00DE56F2"/>
    <w:rsid w:val="00DF116D"/>
    <w:rsid w:val="00DF4B7B"/>
    <w:rsid w:val="00DF627C"/>
    <w:rsid w:val="00E17FE7"/>
    <w:rsid w:val="00E4153F"/>
    <w:rsid w:val="00E45E2F"/>
    <w:rsid w:val="00E5333B"/>
    <w:rsid w:val="00E66B5B"/>
    <w:rsid w:val="00E67E35"/>
    <w:rsid w:val="00E819D1"/>
    <w:rsid w:val="00E9141A"/>
    <w:rsid w:val="00E967DA"/>
    <w:rsid w:val="00EA1DA7"/>
    <w:rsid w:val="00EB104F"/>
    <w:rsid w:val="00EB10BF"/>
    <w:rsid w:val="00EB2C50"/>
    <w:rsid w:val="00EC6900"/>
    <w:rsid w:val="00ED14BD"/>
    <w:rsid w:val="00EF59B1"/>
    <w:rsid w:val="00F0281C"/>
    <w:rsid w:val="00F02E2E"/>
    <w:rsid w:val="00F0533E"/>
    <w:rsid w:val="00F1048D"/>
    <w:rsid w:val="00F12DEC"/>
    <w:rsid w:val="00F133FA"/>
    <w:rsid w:val="00F13826"/>
    <w:rsid w:val="00F1715C"/>
    <w:rsid w:val="00F20995"/>
    <w:rsid w:val="00F23BB8"/>
    <w:rsid w:val="00F25BBC"/>
    <w:rsid w:val="00F30576"/>
    <w:rsid w:val="00F310F8"/>
    <w:rsid w:val="00F35939"/>
    <w:rsid w:val="00F4008F"/>
    <w:rsid w:val="00F40985"/>
    <w:rsid w:val="00F42F10"/>
    <w:rsid w:val="00F45607"/>
    <w:rsid w:val="00F55CDD"/>
    <w:rsid w:val="00F61B82"/>
    <w:rsid w:val="00F659EB"/>
    <w:rsid w:val="00F73272"/>
    <w:rsid w:val="00F73C29"/>
    <w:rsid w:val="00F742D9"/>
    <w:rsid w:val="00F856A1"/>
    <w:rsid w:val="00F86BA6"/>
    <w:rsid w:val="00F936CA"/>
    <w:rsid w:val="00F9598A"/>
    <w:rsid w:val="00FA761D"/>
    <w:rsid w:val="00FA7BEF"/>
    <w:rsid w:val="00FB5045"/>
    <w:rsid w:val="00FC6389"/>
    <w:rsid w:val="00FC6DA1"/>
    <w:rsid w:val="00FD2AB4"/>
    <w:rsid w:val="00FD56DD"/>
    <w:rsid w:val="00FE33F2"/>
    <w:rsid w:val="00FE3BC0"/>
    <w:rsid w:val="00FE45EB"/>
    <w:rsid w:val="00FE732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15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15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15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B480A"/>
    <w:rPr>
      <w:color w:val="605E5C"/>
      <w:shd w:val="clear" w:color="auto" w:fill="E1DFDD"/>
    </w:rPr>
  </w:style>
  <w:style w:type="paragraph" w:customStyle="1" w:styleId="Text1-2">
    <w:name w:val="_Text_1-2"/>
    <w:basedOn w:val="Text1-1"/>
    <w:link w:val="Text1-2Char"/>
    <w:qFormat/>
    <w:rsid w:val="0046382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463822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463822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463822"/>
  </w:style>
  <w:style w:type="character" w:customStyle="1" w:styleId="Nadpis1-1Char">
    <w:name w:val="_Nadpis_1-1 Char"/>
    <w:basedOn w:val="Standardnpsmoodstavce"/>
    <w:link w:val="Nadpis1-1"/>
    <w:rsid w:val="0046382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463822"/>
  </w:style>
  <w:style w:type="character" w:styleId="Znakapoznpodarou">
    <w:name w:val="footnote reference"/>
    <w:basedOn w:val="Standardnpsmoodstavce"/>
    <w:uiPriority w:val="99"/>
    <w:semiHidden/>
    <w:unhideWhenUsed/>
    <w:rsid w:val="00463822"/>
    <w:rPr>
      <w:vertAlign w:val="superscript"/>
    </w:rPr>
  </w:style>
  <w:style w:type="character" w:customStyle="1" w:styleId="FontStyle38">
    <w:name w:val="Font Style38"/>
    <w:uiPriority w:val="99"/>
    <w:rsid w:val="00242581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242581"/>
    <w:pPr>
      <w:numPr>
        <w:numId w:val="41"/>
      </w:numPr>
      <w:tabs>
        <w:tab w:val="left" w:pos="426"/>
      </w:tabs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4D21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rdicko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1F2C14-1C4D-452A-963C-D97767C816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C09EE8-4444-457B-ABA1-C784FC784226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2767</Words>
  <Characters>16326</Characters>
  <Application>Microsoft Office Word</Application>
  <DocSecurity>0</DocSecurity>
  <Lines>136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4</cp:revision>
  <cp:lastPrinted>2017-11-28T17:18:00Z</cp:lastPrinted>
  <dcterms:created xsi:type="dcterms:W3CDTF">2023-08-15T06:42:00Z</dcterms:created>
  <dcterms:modified xsi:type="dcterms:W3CDTF">2023-08-16T09:49:00Z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